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Times New Roman" w:hAnsi="Times New Roman" w:eastAsia="黑体"/>
          <w:sz w:val="44"/>
          <w:szCs w:val="44"/>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医疗服务与保障能力提升补助资金转移支付</w:t>
      </w:r>
      <w:r>
        <w:rPr>
          <w:rFonts w:hint="eastAsia" w:ascii="方正小标宋简体" w:hAnsi="方正小标宋简体" w:eastAsia="方正小标宋简体" w:cs="方正小标宋简体"/>
          <w:sz w:val="44"/>
          <w:szCs w:val="44"/>
        </w:rPr>
        <w:br w:type="textWrapping"/>
      </w:r>
      <w:r>
        <w:rPr>
          <w:rFonts w:ascii="Times New Roman" w:hAnsi="Times New Roman" w:eastAsia="方正小标宋简体"/>
          <w:b/>
          <w:bCs/>
          <w:sz w:val="44"/>
          <w:szCs w:val="44"/>
        </w:rPr>
        <w:t>2024</w:t>
      </w:r>
      <w:r>
        <w:rPr>
          <w:rFonts w:hint="eastAsia" w:ascii="方正小标宋简体" w:hAnsi="方正小标宋简体" w:eastAsia="方正小标宋简体" w:cs="方正小标宋简体"/>
          <w:sz w:val="44"/>
          <w:szCs w:val="44"/>
        </w:rPr>
        <w:t>年度绩效自评报告</w:t>
      </w:r>
    </w:p>
    <w:p>
      <w:pPr>
        <w:spacing w:line="560" w:lineRule="exact"/>
        <w:ind w:firstLine="3080" w:firstLineChars="700"/>
        <w:rPr>
          <w:rFonts w:hint="eastAsia" w:ascii="Times New Roman" w:hAnsi="Times New Roman" w:eastAsia="方正小标宋简体"/>
          <w:sz w:val="44"/>
          <w:szCs w:val="44"/>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一、绩效目标分解下达情况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（一）中央下达医疗服务与保障能力提升补助资金转移支付预算和绩效目标情况。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根据《财政部 国家疾控局关于提前下达</w:t>
      </w:r>
      <w:r>
        <w:rPr>
          <w:rFonts w:ascii="Times New Roman" w:hAnsi="Times New Roman" w:eastAsia="仿宋_GB2312"/>
          <w:sz w:val="32"/>
          <w:szCs w:val="32"/>
        </w:rPr>
        <w:t>2024</w:t>
      </w:r>
      <w:r>
        <w:rPr>
          <w:rFonts w:hint="eastAsia" w:ascii="仿宋_GB2312" w:hAnsi="仿宋_GB2312" w:eastAsia="仿宋_GB2312" w:cs="仿宋_GB2312"/>
          <w:sz w:val="32"/>
          <w:szCs w:val="32"/>
        </w:rPr>
        <w:t>年医疗服务与保障能力提升（医疗卫生机构能力建设、卫生健康人才培养）补助资金预算的通知》（财社〔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159</w:t>
      </w:r>
      <w:r>
        <w:rPr>
          <w:rFonts w:hint="eastAsia" w:ascii="仿宋_GB2312" w:hAnsi="仿宋_GB2312" w:eastAsia="仿宋_GB2312" w:cs="仿宋_GB2312"/>
          <w:sz w:val="32"/>
          <w:szCs w:val="32"/>
        </w:rPr>
        <w:t>号）和《财政部 国家疾控局关于下达</w:t>
      </w:r>
      <w:r>
        <w:rPr>
          <w:rFonts w:ascii="Times New Roman" w:hAnsi="Times New Roman" w:eastAsia="仿宋_GB2312"/>
          <w:sz w:val="32"/>
          <w:szCs w:val="32"/>
        </w:rPr>
        <w:t>2024</w:t>
      </w:r>
      <w:r>
        <w:rPr>
          <w:rFonts w:hint="eastAsia" w:ascii="仿宋_GB2312" w:hAnsi="仿宋_GB2312" w:eastAsia="仿宋_GB2312" w:cs="仿宋_GB2312"/>
          <w:sz w:val="32"/>
          <w:szCs w:val="32"/>
        </w:rPr>
        <w:t>年医疗服务与保障能力（医疗卫生机构能力建设、卫生健康人才培养）补助资金预算的通知》（财社〔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47</w:t>
      </w:r>
      <w:r>
        <w:rPr>
          <w:rFonts w:hint="eastAsia" w:ascii="仿宋_GB2312" w:hAnsi="仿宋_GB2312" w:eastAsia="仿宋_GB2312" w:cs="仿宋_GB2312"/>
          <w:sz w:val="32"/>
          <w:szCs w:val="32"/>
        </w:rPr>
        <w:t>号），中央转移支付广西的医疗服务与保障能力提升经费共计</w:t>
      </w:r>
      <w:r>
        <w:rPr>
          <w:rFonts w:ascii="Times New Roman" w:hAnsi="Times New Roman" w:eastAsia="仿宋_GB2312"/>
          <w:sz w:val="32"/>
          <w:szCs w:val="32"/>
        </w:rPr>
        <w:t>13690</w:t>
      </w:r>
      <w:r>
        <w:rPr>
          <w:rFonts w:hint="eastAsia" w:ascii="仿宋_GB2312" w:hAnsi="仿宋_GB2312" w:eastAsia="仿宋_GB2312" w:cs="仿宋_GB2312"/>
          <w:sz w:val="32"/>
          <w:szCs w:val="32"/>
        </w:rPr>
        <w:t>万元。年度总体目标为：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1</w:t>
      </w:r>
      <w:r>
        <w:rPr>
          <w:rFonts w:hint="eastAsia" w:ascii="仿宋_GB2312" w:hAnsi="仿宋_GB2312" w:eastAsia="仿宋_GB2312" w:cs="仿宋_GB2312"/>
          <w:sz w:val="32"/>
          <w:szCs w:val="32"/>
        </w:rPr>
        <w:t>：进一步强化监测预警和分析研判，提高监测数据报告及时性和准确性，加强分析研判能力水平。健全多渠道监测预警机制，形成应急响应处置结果与信息反馈工作闭环；促进医防协同，有序推进医疗机构与疾控机构间信息互联互通与共享。</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2</w:t>
      </w:r>
      <w:r>
        <w:rPr>
          <w:rFonts w:hint="eastAsia" w:ascii="仿宋_GB2312" w:hAnsi="仿宋_GB2312" w:eastAsia="仿宋_GB2312" w:cs="仿宋_GB2312"/>
          <w:sz w:val="32"/>
          <w:szCs w:val="32"/>
        </w:rPr>
        <w:t>：组织省域内传染病检测实验室开展检测质量考核，对传染病检测试剂进行动态评估，提升各地传染病实验室检测质量。采用干中学的现场流行病学培训模式，培养具有较高水平现场流行病学调查能力的骨干人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3</w:t>
      </w:r>
      <w:r>
        <w:rPr>
          <w:rFonts w:hint="eastAsia" w:ascii="仿宋_GB2312" w:hAnsi="仿宋_GB2312" w:eastAsia="仿宋_GB2312" w:cs="仿宋_GB2312"/>
          <w:sz w:val="32"/>
          <w:szCs w:val="32"/>
        </w:rPr>
        <w:t>：对省、市、县级的疾控中心传染病应急专业人员开展传染病应急处置培训。</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4</w:t>
      </w:r>
      <w:r>
        <w:rPr>
          <w:rFonts w:hint="eastAsia" w:ascii="仿宋_GB2312" w:hAnsi="仿宋_GB2312" w:eastAsia="仿宋_GB2312" w:cs="仿宋_GB2312"/>
          <w:sz w:val="32"/>
          <w:szCs w:val="32"/>
        </w:rPr>
        <w:t>：开展基层专业人员、专业骨干传染病监测预警规范化培训。</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5</w:t>
      </w:r>
      <w:r>
        <w:rPr>
          <w:rFonts w:hint="eastAsia" w:ascii="仿宋_GB2312" w:hAnsi="仿宋_GB2312" w:eastAsia="仿宋_GB2312" w:cs="仿宋_GB2312"/>
          <w:sz w:val="32"/>
          <w:szCs w:val="32"/>
        </w:rPr>
        <w:t>：重点支持区域内传染病医院全面提升诊治、培训、实训演练等传染病防控综合服务能力。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6</w:t>
      </w:r>
      <w:r>
        <w:rPr>
          <w:rFonts w:hint="eastAsia" w:ascii="仿宋_GB2312" w:hAnsi="仿宋_GB2312" w:eastAsia="仿宋_GB2312" w:cs="仿宋_GB2312"/>
          <w:sz w:val="32"/>
          <w:szCs w:val="32"/>
        </w:rPr>
        <w:t>：改善地市级及县级卫生监督机构执法条件，提高卫生监督执法能力和应急处置能力，配置卫生监督机构现场快速检测设备、执法设备等，满足现代科学执法工作需求。</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（二）区内资金安排、分解下达预算和绩效目标情况。</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2024</w:t>
      </w:r>
      <w:r>
        <w:rPr>
          <w:rFonts w:hint="eastAsia" w:ascii="仿宋_GB2312" w:hAnsi="仿宋_GB2312" w:eastAsia="仿宋_GB2312" w:cs="仿宋_GB2312"/>
          <w:sz w:val="32"/>
          <w:szCs w:val="32"/>
        </w:rPr>
        <w:t>年中央下达转移支付广西医疗服务与保障能力提升补助资金</w:t>
      </w:r>
      <w:r>
        <w:rPr>
          <w:rFonts w:ascii="Times New Roman" w:hAnsi="Times New Roman" w:eastAsia="仿宋_GB2312"/>
          <w:sz w:val="32"/>
          <w:szCs w:val="32"/>
        </w:rPr>
        <w:t>13690</w:t>
      </w:r>
      <w:r>
        <w:rPr>
          <w:rFonts w:hint="eastAsia" w:ascii="仿宋_GB2312" w:hAnsi="仿宋_GB2312" w:eastAsia="仿宋_GB2312" w:cs="仿宋_GB2312"/>
          <w:sz w:val="32"/>
          <w:szCs w:val="32"/>
        </w:rPr>
        <w:t>万元，分别通过桂财社〔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164</w:t>
      </w:r>
      <w:r>
        <w:rPr>
          <w:rFonts w:hint="eastAsia" w:ascii="仿宋_GB2312" w:hAnsi="仿宋_GB2312" w:eastAsia="仿宋_GB2312" w:cs="仿宋_GB2312"/>
          <w:sz w:val="32"/>
          <w:szCs w:val="32"/>
        </w:rPr>
        <w:t>号、桂财社〔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51</w:t>
      </w:r>
      <w:r>
        <w:rPr>
          <w:rFonts w:hint="eastAsia" w:ascii="仿宋_GB2312" w:hAnsi="仿宋_GB2312" w:eastAsia="仿宋_GB2312" w:cs="仿宋_GB2312"/>
          <w:sz w:val="32"/>
          <w:szCs w:val="32"/>
        </w:rPr>
        <w:t>号和桂财社函〔</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55</w:t>
      </w:r>
      <w:r>
        <w:rPr>
          <w:rFonts w:hint="eastAsia" w:ascii="仿宋_GB2312" w:hAnsi="仿宋_GB2312" w:eastAsia="仿宋_GB2312" w:cs="仿宋_GB2312"/>
          <w:sz w:val="32"/>
          <w:szCs w:val="32"/>
        </w:rPr>
        <w:t>号将资金下达各市县和区直相关单位。</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绩效指标参照国家的绩效目标进行分解：二级及以上医院国家传染病智能监测预警前置软件部署实施≥</w:t>
      </w:r>
      <w:r>
        <w:rPr>
          <w:rFonts w:ascii="Times New Roman" w:hAnsi="Times New Roman" w:eastAsia="仿宋_GB2312"/>
          <w:sz w:val="32"/>
          <w:szCs w:val="32"/>
        </w:rPr>
        <w:t>30%</w:t>
      </w:r>
      <w:r>
        <w:rPr>
          <w:rFonts w:hint="eastAsia" w:ascii="仿宋_GB2312" w:hAnsi="仿宋_GB2312" w:eastAsia="仿宋_GB2312" w:cs="仿宋_GB2312"/>
          <w:sz w:val="32"/>
          <w:szCs w:val="32"/>
        </w:rPr>
        <w:t>，现场流行病学培训人员总数完成率≥</w:t>
      </w:r>
      <w:r>
        <w:rPr>
          <w:rFonts w:ascii="Times New Roman" w:hAnsi="Times New Roman" w:eastAsia="仿宋_GB2312"/>
          <w:sz w:val="32"/>
          <w:szCs w:val="32"/>
        </w:rPr>
        <w:t>90%</w:t>
      </w:r>
      <w:r>
        <w:rPr>
          <w:rFonts w:hint="eastAsia" w:ascii="仿宋_GB2312" w:hAnsi="仿宋_GB2312" w:eastAsia="仿宋_GB2312" w:cs="仿宋_GB2312"/>
          <w:sz w:val="32"/>
          <w:szCs w:val="32"/>
        </w:rPr>
        <w:t>，省级疾控机构实验室检测质量考核通过率≥</w:t>
      </w:r>
      <w:r>
        <w:rPr>
          <w:rFonts w:ascii="Times New Roman" w:hAnsi="Times New Roman" w:eastAsia="仿宋_GB2312"/>
          <w:sz w:val="32"/>
          <w:szCs w:val="32"/>
        </w:rPr>
        <w:t>90%</w:t>
      </w:r>
      <w:r>
        <w:rPr>
          <w:rFonts w:hint="eastAsia" w:ascii="仿宋_GB2312" w:hAnsi="仿宋_GB2312" w:eastAsia="仿宋_GB2312" w:cs="仿宋_GB2312"/>
          <w:sz w:val="32"/>
          <w:szCs w:val="32"/>
        </w:rPr>
        <w:t>，省级动态评估试剂数（病原/项目/参数）≥</w:t>
      </w:r>
      <w:r>
        <w:rPr>
          <w:rFonts w:ascii="Times New Roman" w:hAnsi="Times New Roman" w:eastAsia="仿宋_GB2312"/>
          <w:sz w:val="32"/>
          <w:szCs w:val="32"/>
        </w:rPr>
        <w:t>20</w:t>
      </w:r>
      <w:r>
        <w:rPr>
          <w:rFonts w:hint="eastAsia" w:ascii="仿宋_GB2312" w:hAnsi="仿宋_GB2312" w:eastAsia="仿宋_GB2312" w:cs="仿宋_GB2312"/>
          <w:sz w:val="32"/>
          <w:szCs w:val="32"/>
        </w:rPr>
        <w:t>种，卫生监督执法装备购置完成率≥</w:t>
      </w:r>
      <w:r>
        <w:rPr>
          <w:rFonts w:ascii="Times New Roman" w:hAnsi="Times New Roman" w:eastAsia="仿宋_GB2312"/>
          <w:sz w:val="32"/>
          <w:szCs w:val="32"/>
        </w:rPr>
        <w:t>90%</w:t>
      </w:r>
      <w:r>
        <w:rPr>
          <w:rFonts w:hint="eastAsia" w:ascii="仿宋_GB2312" w:hAnsi="仿宋_GB2312" w:eastAsia="仿宋_GB2312" w:cs="仿宋_GB2312"/>
          <w:sz w:val="32"/>
          <w:szCs w:val="32"/>
        </w:rPr>
        <w:t>，监测预警基层专业人员培训人数≥</w:t>
      </w:r>
      <w:r>
        <w:rPr>
          <w:rFonts w:ascii="Times New Roman" w:hAnsi="Times New Roman" w:eastAsia="仿宋_GB2312"/>
          <w:sz w:val="32"/>
          <w:szCs w:val="32"/>
        </w:rPr>
        <w:t>550</w:t>
      </w:r>
      <w:r>
        <w:rPr>
          <w:rFonts w:hint="eastAsia" w:ascii="仿宋_GB2312" w:hAnsi="仿宋_GB2312" w:eastAsia="仿宋_GB2312" w:cs="仿宋_GB2312"/>
          <w:sz w:val="32"/>
          <w:szCs w:val="32"/>
        </w:rPr>
        <w:t>人，监测预警专业骨干培训人数≥</w:t>
      </w:r>
      <w:r>
        <w:rPr>
          <w:rFonts w:ascii="Times New Roman" w:hAnsi="Times New Roman" w:eastAsia="仿宋_GB2312"/>
          <w:sz w:val="32"/>
          <w:szCs w:val="32"/>
        </w:rPr>
        <w:t>55</w:t>
      </w:r>
      <w:r>
        <w:rPr>
          <w:rFonts w:hint="eastAsia" w:ascii="仿宋_GB2312" w:hAnsi="仿宋_GB2312" w:eastAsia="仿宋_GB2312" w:cs="仿宋_GB2312"/>
          <w:sz w:val="32"/>
          <w:szCs w:val="32"/>
        </w:rPr>
        <w:t>人，传染病应急参训人员的培训合格率≥</w:t>
      </w:r>
      <w:r>
        <w:rPr>
          <w:rFonts w:ascii="Times New Roman" w:hAnsi="Times New Roman" w:eastAsia="仿宋_GB2312"/>
          <w:sz w:val="32"/>
          <w:szCs w:val="32"/>
        </w:rPr>
        <w:t>95%</w:t>
      </w:r>
      <w:r>
        <w:rPr>
          <w:rFonts w:hint="eastAsia" w:ascii="仿宋_GB2312" w:hAnsi="仿宋_GB2312" w:eastAsia="仿宋_GB2312" w:cs="仿宋_GB2312"/>
          <w:sz w:val="32"/>
          <w:szCs w:val="32"/>
        </w:rPr>
        <w:t>，开展传染病防控技能实训演练（各项目单位）≥</w:t>
      </w:r>
      <w:r>
        <w:rPr>
          <w:rFonts w:ascii="Times New Roman" w:hAnsi="Times New Roman" w:eastAsia="仿宋_GB2312"/>
          <w:sz w:val="32"/>
          <w:szCs w:val="32"/>
        </w:rPr>
        <w:t>2</w:t>
      </w:r>
      <w:r>
        <w:rPr>
          <w:rFonts w:hint="eastAsia" w:ascii="仿宋_GB2312" w:hAnsi="仿宋_GB2312" w:eastAsia="仿宋_GB2312" w:cs="仿宋_GB2312"/>
          <w:sz w:val="32"/>
          <w:szCs w:val="32"/>
        </w:rPr>
        <w:t>次，报告传染病病原体种类≥</w:t>
      </w:r>
      <w:r>
        <w:rPr>
          <w:rFonts w:ascii="Times New Roman" w:hAnsi="Times New Roman" w:eastAsia="仿宋_GB2312"/>
          <w:sz w:val="32"/>
          <w:szCs w:val="32"/>
        </w:rPr>
        <w:t>15</w:t>
      </w:r>
      <w:r>
        <w:rPr>
          <w:rFonts w:hint="eastAsia" w:ascii="仿宋_GB2312" w:hAnsi="仿宋_GB2312" w:eastAsia="仿宋_GB2312" w:cs="仿宋_GB2312"/>
          <w:sz w:val="32"/>
          <w:szCs w:val="32"/>
        </w:rPr>
        <w:t>种，开展新技术项目数≥</w:t>
      </w:r>
      <w:r>
        <w:rPr>
          <w:rFonts w:ascii="Times New Roman" w:hAnsi="Times New Roman" w:eastAsia="仿宋_GB2312"/>
          <w:sz w:val="32"/>
          <w:szCs w:val="32"/>
        </w:rPr>
        <w:t>2</w:t>
      </w:r>
      <w:r>
        <w:rPr>
          <w:rFonts w:hint="eastAsia" w:ascii="仿宋_GB2312" w:hAnsi="仿宋_GB2312" w:eastAsia="仿宋_GB2312" w:cs="仿宋_GB2312"/>
          <w:sz w:val="32"/>
          <w:szCs w:val="32"/>
        </w:rPr>
        <w:t>项，实验室检测项目数≥</w:t>
      </w:r>
      <w:r>
        <w:rPr>
          <w:rFonts w:ascii="Times New Roman" w:hAnsi="Times New Roman" w:eastAsia="仿宋_GB2312"/>
          <w:sz w:val="32"/>
          <w:szCs w:val="32"/>
        </w:rPr>
        <w:t>300</w:t>
      </w:r>
      <w:r>
        <w:rPr>
          <w:rFonts w:hint="eastAsia" w:ascii="仿宋_GB2312" w:hAnsi="仿宋_GB2312" w:eastAsia="仿宋_GB2312" w:cs="仿宋_GB2312"/>
          <w:sz w:val="32"/>
          <w:szCs w:val="32"/>
        </w:rPr>
        <w:t>项，技术升级和业务保障能力逐步提升，国家传染病应急队伍应对突发事件能力逐步增强，完成传染病疫情报告网络安全防护条件升级，提升智慧化监测预警和风险评估能力水平有效提升，卫生监督工作效率有效提升，监测预警培训学员满意度≥</w:t>
      </w:r>
      <w:r>
        <w:rPr>
          <w:rFonts w:ascii="Times New Roman" w:hAnsi="Times New Roman" w:eastAsia="仿宋_GB2312"/>
          <w:sz w:val="32"/>
          <w:szCs w:val="32"/>
        </w:rPr>
        <w:t>90%</w:t>
      </w:r>
      <w:r>
        <w:rPr>
          <w:rFonts w:hint="eastAsia" w:ascii="仿宋_GB2312" w:hAnsi="仿宋_GB2312" w:eastAsia="仿宋_GB2312" w:cs="仿宋_GB2312"/>
          <w:sz w:val="32"/>
          <w:szCs w:val="32"/>
        </w:rPr>
        <w:t>。</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二、绩效目标完成情况分析</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（一）资金投入情况分析。</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2024</w:t>
      </w:r>
      <w:r>
        <w:rPr>
          <w:rFonts w:hint="eastAsia" w:ascii="仿宋_GB2312" w:hAnsi="仿宋_GB2312" w:eastAsia="仿宋_GB2312" w:cs="仿宋_GB2312"/>
          <w:sz w:val="32"/>
          <w:szCs w:val="32"/>
        </w:rPr>
        <w:t>年医疗服务与保障能力提升补助资金共计投入</w:t>
      </w:r>
      <w:r>
        <w:rPr>
          <w:rFonts w:ascii="Times New Roman" w:hAnsi="Times New Roman" w:eastAsia="仿宋_GB2312"/>
          <w:sz w:val="32"/>
          <w:szCs w:val="32"/>
        </w:rPr>
        <w:t>13690</w:t>
      </w:r>
      <w:r>
        <w:rPr>
          <w:rFonts w:hint="eastAsia" w:ascii="仿宋_GB2312" w:hAnsi="仿宋_GB2312" w:eastAsia="仿宋_GB2312" w:cs="仿宋_GB2312"/>
          <w:sz w:val="32"/>
          <w:szCs w:val="32"/>
        </w:rPr>
        <w:t>万元，各级资金累计支出</w:t>
      </w:r>
      <w:r>
        <w:rPr>
          <w:rFonts w:ascii="Times New Roman" w:hAnsi="Times New Roman" w:eastAsia="仿宋_GB2312"/>
          <w:sz w:val="32"/>
          <w:szCs w:val="32"/>
        </w:rPr>
        <w:t>4030</w:t>
      </w:r>
      <w:r>
        <w:rPr>
          <w:rFonts w:hint="eastAsia" w:ascii="仿宋_GB2312" w:hAnsi="仿宋_GB2312" w:eastAsia="仿宋_GB2312" w:cs="仿宋_GB2312"/>
          <w:sz w:val="32"/>
          <w:szCs w:val="32"/>
        </w:rPr>
        <w:t>.</w:t>
      </w:r>
      <w:r>
        <w:rPr>
          <w:rFonts w:ascii="Times New Roman" w:hAnsi="Times New Roman" w:eastAsia="仿宋_GB2312"/>
          <w:sz w:val="32"/>
          <w:szCs w:val="32"/>
        </w:rPr>
        <w:t>52</w:t>
      </w:r>
      <w:r>
        <w:rPr>
          <w:rFonts w:hint="eastAsia" w:ascii="仿宋_GB2312" w:hAnsi="仿宋_GB2312" w:eastAsia="仿宋_GB2312" w:cs="仿宋_GB2312"/>
          <w:sz w:val="32"/>
          <w:szCs w:val="32"/>
        </w:rPr>
        <w:t>万元，支出进度</w:t>
      </w:r>
      <w:r>
        <w:rPr>
          <w:rFonts w:ascii="Times New Roman" w:hAnsi="Times New Roman" w:eastAsia="仿宋_GB2312"/>
          <w:sz w:val="32"/>
          <w:szCs w:val="32"/>
        </w:rPr>
        <w:t>29</w:t>
      </w:r>
      <w:r>
        <w:rPr>
          <w:rFonts w:hint="eastAsia" w:ascii="仿宋_GB2312" w:hAnsi="仿宋_GB2312" w:eastAsia="仿宋_GB2312" w:cs="仿宋_GB2312"/>
          <w:sz w:val="32"/>
          <w:szCs w:val="32"/>
        </w:rPr>
        <w:t>.</w:t>
      </w:r>
      <w:r>
        <w:rPr>
          <w:rFonts w:ascii="Times New Roman" w:hAnsi="Times New Roman" w:eastAsia="仿宋_GB2312"/>
          <w:sz w:val="32"/>
          <w:szCs w:val="32"/>
        </w:rPr>
        <w:t>44%</w:t>
      </w:r>
      <w:r>
        <w:rPr>
          <w:rFonts w:hint="eastAsia" w:ascii="仿宋_GB2312" w:hAnsi="仿宋_GB2312" w:eastAsia="仿宋_GB2312" w:cs="仿宋_GB2312"/>
          <w:sz w:val="32"/>
          <w:szCs w:val="32"/>
        </w:rPr>
        <w:t>。主要用于传染病监测预警与应急指挥能力提升、传染病实验室检测质量提升、卫生监督机构能力建设、传染病医院传染病防控综合能力提升、监测预警队伍建设和人才培养、现场流行病学培训、传染病应急专业人才培训</w:t>
      </w:r>
      <w:r>
        <w:rPr>
          <w:rFonts w:ascii="Times New Roman" w:hAnsi="Times New Roman" w:eastAsia="仿宋_GB2312"/>
          <w:sz w:val="32"/>
          <w:szCs w:val="32"/>
        </w:rPr>
        <w:t>7</w:t>
      </w:r>
      <w:r>
        <w:rPr>
          <w:rFonts w:hint="eastAsia" w:ascii="仿宋_GB2312" w:hAnsi="仿宋_GB2312" w:eastAsia="仿宋_GB2312" w:cs="仿宋_GB2312"/>
          <w:sz w:val="32"/>
          <w:szCs w:val="32"/>
        </w:rPr>
        <w:t>个项目。其中：传染病监测预警与应急指挥能力提升项目资金</w:t>
      </w:r>
      <w:r>
        <w:rPr>
          <w:rFonts w:ascii="Times New Roman" w:hAnsi="Times New Roman" w:eastAsia="仿宋_GB2312"/>
          <w:sz w:val="32"/>
          <w:szCs w:val="32"/>
        </w:rPr>
        <w:t>5840</w:t>
      </w:r>
      <w:r>
        <w:rPr>
          <w:rFonts w:hint="eastAsia" w:ascii="仿宋_GB2312" w:hAnsi="仿宋_GB2312" w:eastAsia="仿宋_GB2312" w:cs="仿宋_GB2312"/>
          <w:sz w:val="32"/>
          <w:szCs w:val="32"/>
        </w:rPr>
        <w:t>万元，占比为</w:t>
      </w:r>
      <w:r>
        <w:rPr>
          <w:rFonts w:ascii="Times New Roman" w:hAnsi="Times New Roman" w:eastAsia="仿宋_GB2312"/>
          <w:sz w:val="32"/>
          <w:szCs w:val="32"/>
        </w:rPr>
        <w:t>42</w:t>
      </w:r>
      <w:r>
        <w:rPr>
          <w:rFonts w:hint="eastAsia" w:ascii="仿宋_GB2312" w:hAnsi="仿宋_GB2312" w:eastAsia="仿宋_GB2312" w:cs="仿宋_GB2312"/>
          <w:sz w:val="32"/>
          <w:szCs w:val="32"/>
        </w:rPr>
        <w:t>.</w:t>
      </w:r>
      <w:r>
        <w:rPr>
          <w:rFonts w:ascii="Times New Roman" w:hAnsi="Times New Roman" w:eastAsia="仿宋_GB2312"/>
          <w:sz w:val="32"/>
          <w:szCs w:val="32"/>
        </w:rPr>
        <w:t>66%</w:t>
      </w:r>
      <w:r>
        <w:rPr>
          <w:rFonts w:hint="eastAsia" w:ascii="仿宋_GB2312" w:hAnsi="仿宋_GB2312" w:eastAsia="仿宋_GB2312" w:cs="仿宋_GB2312"/>
          <w:sz w:val="32"/>
          <w:szCs w:val="32"/>
        </w:rPr>
        <w:t>；传染病医院传染病防控综合能力提升</w:t>
      </w:r>
      <w:r>
        <w:rPr>
          <w:rFonts w:ascii="Times New Roman" w:hAnsi="Times New Roman" w:eastAsia="仿宋_GB2312"/>
          <w:sz w:val="32"/>
          <w:szCs w:val="32"/>
        </w:rPr>
        <w:t>5425</w:t>
      </w:r>
      <w:r>
        <w:rPr>
          <w:rFonts w:hint="eastAsia" w:ascii="仿宋_GB2312" w:hAnsi="仿宋_GB2312" w:eastAsia="仿宋_GB2312" w:cs="仿宋_GB2312"/>
          <w:sz w:val="32"/>
          <w:szCs w:val="32"/>
        </w:rPr>
        <w:t>万元，占比为</w:t>
      </w:r>
      <w:r>
        <w:rPr>
          <w:rFonts w:ascii="Times New Roman" w:hAnsi="Times New Roman" w:eastAsia="仿宋_GB2312"/>
          <w:sz w:val="32"/>
          <w:szCs w:val="32"/>
        </w:rPr>
        <w:t>39</w:t>
      </w:r>
      <w:r>
        <w:rPr>
          <w:rFonts w:hint="eastAsia" w:ascii="仿宋_GB2312" w:hAnsi="仿宋_GB2312" w:eastAsia="仿宋_GB2312" w:cs="仿宋_GB2312"/>
          <w:sz w:val="32"/>
          <w:szCs w:val="32"/>
        </w:rPr>
        <w:t>.</w:t>
      </w:r>
      <w:r>
        <w:rPr>
          <w:rFonts w:ascii="Times New Roman" w:hAnsi="Times New Roman" w:eastAsia="仿宋_GB2312"/>
          <w:sz w:val="32"/>
          <w:szCs w:val="32"/>
        </w:rPr>
        <w:t>63%</w:t>
      </w:r>
      <w:r>
        <w:rPr>
          <w:rFonts w:hint="eastAsia" w:ascii="仿宋_GB2312" w:hAnsi="仿宋_GB2312" w:eastAsia="仿宋_GB2312" w:cs="仿宋_GB2312"/>
          <w:sz w:val="32"/>
          <w:szCs w:val="32"/>
        </w:rPr>
        <w:t>，以上两项合计占比</w:t>
      </w:r>
      <w:r>
        <w:rPr>
          <w:rFonts w:ascii="Times New Roman" w:hAnsi="Times New Roman" w:eastAsia="仿宋_GB2312"/>
          <w:sz w:val="32"/>
          <w:szCs w:val="32"/>
        </w:rPr>
        <w:t>82</w:t>
      </w:r>
      <w:r>
        <w:rPr>
          <w:rFonts w:hint="eastAsia" w:ascii="仿宋_GB2312" w:hAnsi="仿宋_GB2312" w:eastAsia="仿宋_GB2312" w:cs="仿宋_GB2312"/>
          <w:sz w:val="32"/>
          <w:szCs w:val="32"/>
        </w:rPr>
        <w:t>.</w:t>
      </w:r>
      <w:r>
        <w:rPr>
          <w:rFonts w:ascii="Times New Roman" w:hAnsi="Times New Roman" w:eastAsia="仿宋_GB2312"/>
          <w:sz w:val="32"/>
          <w:szCs w:val="32"/>
        </w:rPr>
        <w:t>29%</w:t>
      </w:r>
      <w:r>
        <w:rPr>
          <w:rFonts w:hint="eastAsia" w:ascii="仿宋_GB2312" w:hAnsi="仿宋_GB2312" w:eastAsia="仿宋_GB2312" w:cs="仿宋_GB2312"/>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（二）资金管理情况分析。</w:t>
      </w:r>
    </w:p>
    <w:p>
      <w:pPr>
        <w:spacing w:line="560" w:lineRule="exact"/>
        <w:ind w:firstLine="640" w:firstLineChars="200"/>
        <w:rPr>
          <w:rFonts w:ascii="仿宋_GB2312" w:hAnsi="仿宋_GB2312" w:cs="仿宋_GB2312"/>
          <w:b/>
          <w:bCs/>
          <w:color w:val="000000"/>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.分配科学性。</w:t>
      </w:r>
      <w:r>
        <w:rPr>
          <w:rFonts w:ascii="Times New Roman" w:hAnsi="Times New Roman" w:eastAsia="仿宋_GB2312"/>
          <w:sz w:val="32"/>
          <w:szCs w:val="32"/>
        </w:rPr>
        <w:t>根据《国家疾病预防控制局 财政部关于印发2024年医疗服务与保障能力提升（医疗卫生机构能力建设、卫生健康人才培养）工作任务的通知》（国疾控规财发〔2024〕6号）和《2024年传染病医院传染病防控综合服务能力提升项目实施方案》要求：按国家要求安排的项目和具体任务由业务处室来</w:t>
      </w:r>
      <w:r>
        <w:rPr>
          <w:rFonts w:hint="eastAsia" w:ascii="Times New Roman" w:hAnsi="Times New Roman" w:eastAsia="仿宋_GB2312"/>
          <w:sz w:val="32"/>
          <w:szCs w:val="32"/>
        </w:rPr>
        <w:t>具体</w:t>
      </w:r>
      <w:r>
        <w:rPr>
          <w:rFonts w:ascii="Times New Roman" w:hAnsi="Times New Roman" w:eastAsia="仿宋_GB2312"/>
          <w:sz w:val="32"/>
          <w:szCs w:val="32"/>
        </w:rPr>
        <w:t>分配。</w:t>
      </w:r>
      <w:r>
        <w:rPr>
          <w:rFonts w:hint="eastAsia" w:ascii="Times New Roman" w:hAnsi="Times New Roman" w:eastAsia="仿宋_GB2312"/>
          <w:sz w:val="32"/>
          <w:szCs w:val="32"/>
        </w:rPr>
        <w:t>该项目资金总量为13690万元，其中：市县5912万元，区直单位7778万元。比2023年新增项目是传染病医院传染病防控综合能力提升5425万元。分配原则是根据各医疗机构能力、承担公卫责任等因素进行测算分配，侧重自治区级和首府主要传染病医疗机构发挥学术技术带头作用，带动全区传染病防控综合提升，填平补齐区域医疗机构基本传染病防控综合能力短板等要素来分配。</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2</w:t>
      </w:r>
      <w:r>
        <w:rPr>
          <w:rFonts w:hint="eastAsia" w:ascii="仿宋_GB2312" w:hAnsi="仿宋_GB2312" w:eastAsia="仿宋_GB2312" w:cs="仿宋_GB2312"/>
          <w:sz w:val="32"/>
          <w:szCs w:val="32"/>
        </w:rPr>
        <w:t>.下达及时性。我区分别于</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11</w:t>
      </w:r>
      <w:r>
        <w:rPr>
          <w:rFonts w:hint="eastAsia" w:ascii="仿宋_GB2312" w:hAnsi="仿宋_GB2312" w:eastAsia="仿宋_GB2312" w:cs="仿宋_GB2312"/>
          <w:sz w:val="32"/>
          <w:szCs w:val="32"/>
        </w:rPr>
        <w:t>月</w:t>
      </w:r>
      <w:r>
        <w:rPr>
          <w:rFonts w:ascii="Times New Roman" w:hAnsi="Times New Roman" w:eastAsia="仿宋_GB2312"/>
          <w:sz w:val="32"/>
          <w:szCs w:val="32"/>
        </w:rPr>
        <w:t>28</w:t>
      </w:r>
      <w:r>
        <w:rPr>
          <w:rFonts w:hint="eastAsia" w:ascii="仿宋_GB2312" w:hAnsi="仿宋_GB2312" w:eastAsia="仿宋_GB2312" w:cs="仿宋_GB2312"/>
          <w:sz w:val="32"/>
          <w:szCs w:val="32"/>
        </w:rPr>
        <w:t>日、</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5</w:t>
      </w:r>
      <w:r>
        <w:rPr>
          <w:rFonts w:hint="eastAsia" w:ascii="仿宋_GB2312" w:hAnsi="仿宋_GB2312" w:eastAsia="仿宋_GB2312" w:cs="仿宋_GB2312"/>
          <w:sz w:val="32"/>
          <w:szCs w:val="32"/>
        </w:rPr>
        <w:t>月</w:t>
      </w:r>
      <w:r>
        <w:rPr>
          <w:rFonts w:ascii="Times New Roman" w:hAnsi="Times New Roman" w:eastAsia="仿宋_GB2312"/>
          <w:sz w:val="32"/>
          <w:szCs w:val="32"/>
        </w:rPr>
        <w:t>7</w:t>
      </w:r>
      <w:r>
        <w:rPr>
          <w:rFonts w:hint="eastAsia" w:ascii="仿宋_GB2312" w:hAnsi="仿宋_GB2312" w:eastAsia="仿宋_GB2312" w:cs="仿宋_GB2312"/>
          <w:sz w:val="32"/>
          <w:szCs w:val="32"/>
        </w:rPr>
        <w:t>日收到中央下达的财社〔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159</w:t>
      </w:r>
      <w:r>
        <w:rPr>
          <w:rFonts w:hint="eastAsia" w:ascii="仿宋_GB2312" w:hAnsi="仿宋_GB2312" w:eastAsia="仿宋_GB2312" w:cs="仿宋_GB2312"/>
          <w:sz w:val="32"/>
          <w:szCs w:val="32"/>
        </w:rPr>
        <w:t>号和财社〔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47</w:t>
      </w:r>
      <w:r>
        <w:rPr>
          <w:rFonts w:hint="eastAsia" w:ascii="仿宋_GB2312" w:hAnsi="仿宋_GB2312" w:eastAsia="仿宋_GB2312" w:cs="仿宋_GB2312"/>
          <w:sz w:val="32"/>
          <w:szCs w:val="32"/>
        </w:rPr>
        <w:t>号，并分别于</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12</w:t>
      </w:r>
      <w:r>
        <w:rPr>
          <w:rFonts w:hint="eastAsia" w:ascii="仿宋_GB2312" w:hAnsi="仿宋_GB2312" w:eastAsia="仿宋_GB2312" w:cs="仿宋_GB2312"/>
          <w:sz w:val="32"/>
          <w:szCs w:val="32"/>
        </w:rPr>
        <w:t>月</w:t>
      </w:r>
      <w:r>
        <w:rPr>
          <w:rFonts w:ascii="Times New Roman" w:hAnsi="Times New Roman" w:eastAsia="仿宋_GB2312"/>
          <w:sz w:val="32"/>
          <w:szCs w:val="32"/>
        </w:rPr>
        <w:t>21</w:t>
      </w:r>
      <w:r>
        <w:rPr>
          <w:rFonts w:hint="eastAsia" w:ascii="仿宋_GB2312" w:hAnsi="仿宋_GB2312" w:eastAsia="仿宋_GB2312" w:cs="仿宋_GB2312"/>
          <w:sz w:val="32"/>
          <w:szCs w:val="32"/>
        </w:rPr>
        <w:t>日、</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6</w:t>
      </w:r>
      <w:r>
        <w:rPr>
          <w:rFonts w:hint="eastAsia" w:ascii="仿宋_GB2312" w:hAnsi="仿宋_GB2312" w:eastAsia="仿宋_GB2312" w:cs="仿宋_GB2312"/>
          <w:sz w:val="32"/>
          <w:szCs w:val="32"/>
        </w:rPr>
        <w:t>月</w:t>
      </w:r>
      <w:r>
        <w:rPr>
          <w:rFonts w:ascii="Times New Roman" w:hAnsi="Times New Roman" w:eastAsia="仿宋_GB2312"/>
          <w:sz w:val="32"/>
          <w:szCs w:val="32"/>
        </w:rPr>
        <w:t>4</w:t>
      </w:r>
      <w:r>
        <w:rPr>
          <w:rFonts w:hint="eastAsia" w:ascii="仿宋_GB2312" w:hAnsi="仿宋_GB2312" w:eastAsia="仿宋_GB2312" w:cs="仿宋_GB2312"/>
          <w:sz w:val="32"/>
          <w:szCs w:val="32"/>
        </w:rPr>
        <w:t>日通过桂财社〔</w:t>
      </w:r>
      <w:r>
        <w:rPr>
          <w:rFonts w:ascii="Times New Roman" w:hAnsi="Times New Roman" w:eastAsia="仿宋_GB2312"/>
          <w:sz w:val="32"/>
          <w:szCs w:val="32"/>
        </w:rPr>
        <w:t>2023</w:t>
      </w:r>
      <w:r>
        <w:rPr>
          <w:rFonts w:hint="eastAsia" w:ascii="仿宋_GB2312" w:hAnsi="仿宋_GB2312" w:eastAsia="仿宋_GB2312" w:cs="仿宋_GB2312"/>
          <w:sz w:val="32"/>
          <w:szCs w:val="32"/>
        </w:rPr>
        <w:t>〕</w:t>
      </w:r>
      <w:r>
        <w:rPr>
          <w:rFonts w:ascii="Times New Roman" w:hAnsi="Times New Roman" w:eastAsia="仿宋_GB2312"/>
          <w:sz w:val="32"/>
          <w:szCs w:val="32"/>
        </w:rPr>
        <w:t>164</w:t>
      </w:r>
      <w:r>
        <w:rPr>
          <w:rFonts w:hint="eastAsia" w:ascii="仿宋_GB2312" w:hAnsi="仿宋_GB2312" w:eastAsia="仿宋_GB2312" w:cs="仿宋_GB2312"/>
          <w:sz w:val="32"/>
          <w:szCs w:val="32"/>
        </w:rPr>
        <w:t>号、桂财社〔</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51</w:t>
      </w:r>
      <w:r>
        <w:rPr>
          <w:rFonts w:hint="eastAsia" w:ascii="仿宋_GB2312" w:hAnsi="仿宋_GB2312" w:eastAsia="仿宋_GB2312" w:cs="仿宋_GB2312"/>
          <w:sz w:val="32"/>
          <w:szCs w:val="32"/>
        </w:rPr>
        <w:t>号和桂财社函〔</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55</w:t>
      </w:r>
      <w:r>
        <w:rPr>
          <w:rFonts w:hint="eastAsia" w:ascii="仿宋_GB2312" w:hAnsi="仿宋_GB2312" w:eastAsia="仿宋_GB2312" w:cs="仿宋_GB2312"/>
          <w:sz w:val="32"/>
          <w:szCs w:val="32"/>
        </w:rPr>
        <w:t>号将资金下达各市县和区直相关单位，均在预算法规定的时限要求之内。</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3</w:t>
      </w:r>
      <w:r>
        <w:rPr>
          <w:rFonts w:hint="eastAsia" w:ascii="仿宋_GB2312" w:hAnsi="仿宋_GB2312" w:eastAsia="仿宋_GB2312" w:cs="仿宋_GB2312"/>
          <w:sz w:val="32"/>
          <w:szCs w:val="32"/>
        </w:rPr>
        <w:t>.拨付合规性。项目资金支付严格按照合同约定的进度进行支付，履行了规范的请款报批手续，直接从零余额账户转账，未发现违规支付现象。已严格按照国库集中支付制度有关规定支付资金，未发现将资金从国库转入财政专户或支付到预算单位实有资金账户等问题。</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4</w:t>
      </w:r>
      <w:r>
        <w:rPr>
          <w:rFonts w:hint="eastAsia" w:ascii="仿宋_GB2312" w:hAnsi="仿宋_GB2312" w:eastAsia="仿宋_GB2312" w:cs="仿宋_GB2312"/>
          <w:sz w:val="32"/>
          <w:szCs w:val="32"/>
        </w:rPr>
        <w:t>.使用规范性。项目资金严格按照《财政部 国家卫生健康委 国家医保局 国家中医药局 国家疾控局关于修订基本公共卫生服务等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项补助资金管理办法的通知》（财社</w:t>
      </w:r>
      <w:r>
        <w:rPr>
          <w:rFonts w:hint="eastAsia" w:ascii="方正隶书_GBK" w:hAnsi="方正隶书_GBK" w:eastAsia="方正隶书_GBK" w:cs="方正隶书_GBK"/>
          <w:sz w:val="32"/>
          <w:szCs w:val="32"/>
        </w:rPr>
        <w:t>〔</w:t>
      </w:r>
      <w:r>
        <w:rPr>
          <w:rFonts w:ascii="Times New Roman" w:hAnsi="Times New Roman" w:eastAsia="仿宋_GB2312"/>
          <w:sz w:val="32"/>
          <w:szCs w:val="32"/>
        </w:rPr>
        <w:t>2024</w:t>
      </w:r>
      <w:r>
        <w:rPr>
          <w:rFonts w:hint="eastAsia" w:ascii="方正隶书_GBK" w:hAnsi="方正隶书_GBK" w:eastAsia="方正隶书_GBK" w:cs="方正隶书_GBK"/>
          <w:sz w:val="32"/>
          <w:szCs w:val="32"/>
        </w:rPr>
        <w:t>〕</w:t>
      </w:r>
      <w:r>
        <w:rPr>
          <w:rFonts w:ascii="Times New Roman" w:hAnsi="Times New Roman" w:eastAsia="仿宋_GB2312"/>
          <w:sz w:val="32"/>
          <w:szCs w:val="32"/>
        </w:rPr>
        <w:t>5</w:t>
      </w:r>
      <w:r>
        <w:rPr>
          <w:rFonts w:hint="eastAsia" w:ascii="仿宋_GB2312" w:hAnsi="仿宋_GB2312" w:eastAsia="仿宋_GB2312" w:cs="仿宋_GB2312"/>
          <w:sz w:val="32"/>
          <w:szCs w:val="32"/>
        </w:rPr>
        <w:t>号）和《广西壮族自治区财政厅 广西壮族自治区卫生健康委员会 广西壮族自治区中医药管理局 广西壮族自治区疾病预防控制局关于修订基本公共卫生服务等</w:t>
      </w:r>
      <w:r>
        <w:rPr>
          <w:rFonts w:ascii="Times New Roman" w:hAnsi="Times New Roman" w:eastAsia="仿宋_GB2312"/>
          <w:sz w:val="32"/>
          <w:szCs w:val="32"/>
        </w:rPr>
        <w:t>5</w:t>
      </w:r>
      <w:r>
        <w:rPr>
          <w:rFonts w:hint="eastAsia" w:ascii="仿宋_GB2312" w:hAnsi="仿宋_GB2312" w:eastAsia="仿宋_GB2312" w:cs="仿宋_GB2312"/>
          <w:sz w:val="32"/>
          <w:szCs w:val="32"/>
        </w:rPr>
        <w:t>项补助资金管理实施细则的通知》规范使用资金。严格按资金使用范围和项目计划使用资金，资金报账都有完整的审批手续，支付凭证、会计报表等财务资料齐全，暂未发现截留、挤占、挪用或擅自调整资金等违规现象。</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5</w:t>
      </w:r>
      <w:r>
        <w:rPr>
          <w:rFonts w:hint="eastAsia" w:ascii="仿宋_GB2312" w:hAnsi="仿宋_GB2312" w:eastAsia="仿宋_GB2312" w:cs="仿宋_GB2312"/>
          <w:sz w:val="32"/>
          <w:szCs w:val="32"/>
        </w:rPr>
        <w:t>.执行准确性。专项资金严格按照国库集中支付制度有关规定支付资金，按照上级下达和本级预算安排的金额执行，不存在执行数偏离预算数较多情况。因项目前期工作流程较长，以及部分市县财政困难，库款不足等原因，使得预算资金执行率较低，下一步将联合财政部门开展联动督导，加强通报、督导力度，督促国库已到位指标能够实际可列支，进一步提升预算执行率。</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6</w:t>
      </w:r>
      <w:r>
        <w:rPr>
          <w:rFonts w:hint="eastAsia" w:ascii="仿宋_GB2312" w:hAnsi="仿宋_GB2312" w:eastAsia="仿宋_GB2312" w:cs="仿宋_GB2312"/>
          <w:sz w:val="32"/>
          <w:szCs w:val="32"/>
        </w:rPr>
        <w:t>.预算绩效管理情况。全面实施全过程预算绩效管理，在分解下达预算时同步下达绩效目标，在预算执行过程中加强日常预算执行和绩效监控，执行结束后及时开展绩效评价。2024年全年，通过一体化系统和广西卫生健康项目资金监管信息化平台开展支出监控，并将日常监管与年度评价相结合，评价结果纳入资金分配，加强绩效评价结果运用。自治区疾控局印发《关于开展中央和自治区转移支付项目资金支出执行进度大调研的通知》，于</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9</w:t>
      </w:r>
      <w:r>
        <w:rPr>
          <w:rFonts w:hint="eastAsia" w:ascii="仿宋_GB2312" w:hAnsi="仿宋_GB2312" w:eastAsia="仿宋_GB2312" w:cs="仿宋_GB2312"/>
          <w:sz w:val="32"/>
          <w:szCs w:val="32"/>
        </w:rPr>
        <w:t>月</w:t>
      </w:r>
      <w:r>
        <w:rPr>
          <w:rFonts w:ascii="Times New Roman" w:hAnsi="Times New Roman" w:eastAsia="仿宋_GB2312"/>
          <w:sz w:val="32"/>
          <w:szCs w:val="32"/>
        </w:rPr>
        <w:t>3</w:t>
      </w:r>
      <w:r>
        <w:rPr>
          <w:rFonts w:hint="eastAsia" w:ascii="仿宋_GB2312" w:hAnsi="仿宋_GB2312" w:eastAsia="仿宋_GB2312" w:cs="仿宋_GB2312"/>
          <w:sz w:val="32"/>
          <w:szCs w:val="32"/>
        </w:rPr>
        <w:t>日—</w:t>
      </w:r>
      <w:r>
        <w:rPr>
          <w:rFonts w:ascii="Times New Roman" w:hAnsi="Times New Roman" w:eastAsia="仿宋_GB2312"/>
          <w:sz w:val="32"/>
          <w:szCs w:val="32"/>
        </w:rPr>
        <w:t>13</w:t>
      </w:r>
      <w:r>
        <w:rPr>
          <w:rFonts w:hint="eastAsia" w:ascii="仿宋_GB2312" w:hAnsi="仿宋_GB2312" w:eastAsia="仿宋_GB2312" w:cs="仿宋_GB2312"/>
          <w:sz w:val="32"/>
          <w:szCs w:val="32"/>
        </w:rPr>
        <w:t>日组织</w:t>
      </w:r>
      <w:r>
        <w:rPr>
          <w:rFonts w:ascii="Times New Roman" w:hAnsi="Times New Roman" w:eastAsia="仿宋_GB2312"/>
          <w:sz w:val="32"/>
          <w:szCs w:val="32"/>
        </w:rPr>
        <w:t>42</w:t>
      </w:r>
      <w:r>
        <w:rPr>
          <w:rFonts w:hint="eastAsia" w:ascii="仿宋_GB2312" w:hAnsi="仿宋_GB2312" w:eastAsia="仿宋_GB2312" w:cs="仿宋_GB2312"/>
          <w:sz w:val="32"/>
          <w:szCs w:val="32"/>
        </w:rPr>
        <w:t>名专家分成</w:t>
      </w:r>
      <w:r>
        <w:rPr>
          <w:rFonts w:ascii="Times New Roman" w:hAnsi="Times New Roman" w:eastAsia="仿宋_GB2312"/>
          <w:sz w:val="32"/>
          <w:szCs w:val="32"/>
        </w:rPr>
        <w:t>14</w:t>
      </w:r>
      <w:r>
        <w:rPr>
          <w:rFonts w:hint="eastAsia" w:ascii="仿宋_GB2312" w:hAnsi="仿宋_GB2312" w:eastAsia="仿宋_GB2312" w:cs="仿宋_GB2312"/>
          <w:sz w:val="32"/>
          <w:szCs w:val="32"/>
        </w:rPr>
        <w:t>个小组对全区</w:t>
      </w:r>
      <w:r>
        <w:rPr>
          <w:rFonts w:ascii="Times New Roman" w:hAnsi="Times New Roman" w:eastAsia="仿宋_GB2312"/>
          <w:sz w:val="32"/>
          <w:szCs w:val="32"/>
        </w:rPr>
        <w:t>14</w:t>
      </w:r>
      <w:r>
        <w:rPr>
          <w:rFonts w:hint="eastAsia" w:ascii="仿宋_GB2312" w:hAnsi="仿宋_GB2312" w:eastAsia="仿宋_GB2312" w:cs="仿宋_GB2312"/>
          <w:sz w:val="32"/>
          <w:szCs w:val="32"/>
        </w:rPr>
        <w:t>个市开展了</w:t>
      </w:r>
      <w:r>
        <w:rPr>
          <w:rFonts w:ascii="Times New Roman" w:hAnsi="Times New Roman" w:eastAsia="仿宋_GB2312"/>
          <w:sz w:val="32"/>
          <w:szCs w:val="32"/>
        </w:rPr>
        <w:t>2024</w:t>
      </w:r>
      <w:r>
        <w:rPr>
          <w:rFonts w:hint="eastAsia" w:ascii="仿宋_GB2312" w:hAnsi="仿宋_GB2312" w:eastAsia="仿宋_GB2312" w:cs="仿宋_GB2312"/>
          <w:sz w:val="32"/>
          <w:szCs w:val="32"/>
        </w:rPr>
        <w:t>年度转移支付项目资金支出执行进度大调研工作，进一步提高资金使用管理规范性。</w:t>
      </w:r>
    </w:p>
    <w:p>
      <w:pPr>
        <w:spacing w:line="560" w:lineRule="exact"/>
        <w:ind w:firstLine="640" w:firstLineChars="200"/>
        <w:rPr>
          <w:rFonts w:ascii="仿宋_GB2312" w:hAnsi="仿宋_GB2312" w:eastAsia="仿宋_GB2312" w:cs="仿宋_GB2312"/>
          <w:sz w:val="32"/>
          <w:szCs w:val="32"/>
        </w:rPr>
      </w:pPr>
      <w:r>
        <w:rPr>
          <w:rFonts w:ascii="Times New Roman" w:hAnsi="Times New Roman" w:eastAsia="仿宋_GB2312"/>
          <w:sz w:val="32"/>
          <w:szCs w:val="32"/>
        </w:rPr>
        <w:t>7</w:t>
      </w:r>
      <w:r>
        <w:rPr>
          <w:rFonts w:hint="eastAsia" w:ascii="仿宋_GB2312" w:hAnsi="仿宋_GB2312" w:eastAsia="仿宋_GB2312" w:cs="仿宋_GB2312"/>
          <w:sz w:val="32"/>
          <w:szCs w:val="32"/>
        </w:rPr>
        <w:t>.支出责任履行情况。该资金全部为中央补助资金，无地方配套资金情况。</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（三）总体绩效目标完成情况分析。</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1</w:t>
      </w:r>
      <w:r>
        <w:rPr>
          <w:rFonts w:hint="eastAsia" w:ascii="仿宋_GB2312" w:hAnsi="仿宋_GB2312" w:eastAsia="仿宋_GB2312" w:cs="仿宋_GB2312"/>
          <w:sz w:val="32"/>
          <w:szCs w:val="32"/>
        </w:rPr>
        <w:t>：进一步强化监测预警和分析研判，提高监测数据报告及时性和准确性，加强分析研判能力水平。健全多渠道监测预警机制，形成应急响应处置结果与信息反馈工作闭环；促进医防协同，有序推进医疗机构与疾控机构间信息互联互通与共享。</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全区各级疾控中心均已完成硬件采购和安装部署工作。全区统一部署</w:t>
      </w:r>
      <w:r>
        <w:rPr>
          <w:rFonts w:ascii="Times New Roman" w:hAnsi="Times New Roman" w:eastAsia="仿宋_GB2312"/>
          <w:sz w:val="32"/>
          <w:szCs w:val="32"/>
        </w:rPr>
        <w:t>VPN</w:t>
      </w:r>
      <w:r>
        <w:rPr>
          <w:rFonts w:hint="eastAsia" w:ascii="仿宋_GB2312" w:hAnsi="仿宋_GB2312" w:eastAsia="仿宋_GB2312" w:cs="仿宋_GB2312"/>
          <w:sz w:val="32"/>
          <w:szCs w:val="32"/>
        </w:rPr>
        <w:t>设备集群，保障全区用户使用，完成全区疾控系统应急视频会商系统设备采购和系统连通工作，已具备参加全国视频会议和日常协作的能力，强化了疾病监测预警和分析研判能力。针对我区医疗机构信息化水平相对较低、部署难度较大的情况，自治区疾控局统一招标采购了全区实施服务公司，在全区</w:t>
      </w:r>
      <w:r>
        <w:rPr>
          <w:rFonts w:ascii="Times New Roman" w:hAnsi="Times New Roman" w:eastAsia="仿宋_GB2312"/>
          <w:sz w:val="32"/>
          <w:szCs w:val="32"/>
        </w:rPr>
        <w:t>14</w:t>
      </w:r>
      <w:r>
        <w:rPr>
          <w:rFonts w:hint="eastAsia" w:ascii="仿宋_GB2312" w:hAnsi="仿宋_GB2312" w:eastAsia="仿宋_GB2312" w:cs="仿宋_GB2312"/>
          <w:sz w:val="32"/>
          <w:szCs w:val="32"/>
        </w:rPr>
        <w:t>个市建立了市级实施团队，投入技术人员约</w:t>
      </w:r>
      <w:r>
        <w:rPr>
          <w:rFonts w:ascii="Times New Roman" w:hAnsi="Times New Roman" w:eastAsia="仿宋_GB2312"/>
          <w:sz w:val="32"/>
          <w:szCs w:val="32"/>
        </w:rPr>
        <w:t>300</w:t>
      </w:r>
      <w:r>
        <w:rPr>
          <w:rFonts w:hint="eastAsia" w:ascii="仿宋_GB2312" w:hAnsi="仿宋_GB2312" w:eastAsia="仿宋_GB2312" w:cs="仿宋_GB2312"/>
          <w:sz w:val="32"/>
          <w:szCs w:val="32"/>
        </w:rPr>
        <w:t>人，通过现场、远程、电话、微信群、视频会议等多渠道给医疗机构的前置软件部署工作提供技术协助、指导及答疑。同时，加强技术培训工作，培训各级疾控和医疗机构技术人员达</w:t>
      </w:r>
      <w:r>
        <w:rPr>
          <w:rFonts w:ascii="Times New Roman" w:hAnsi="Times New Roman" w:eastAsia="仿宋_GB2312"/>
          <w:sz w:val="32"/>
          <w:szCs w:val="32"/>
        </w:rPr>
        <w:t>1500</w:t>
      </w:r>
      <w:r>
        <w:rPr>
          <w:rFonts w:hint="eastAsia" w:ascii="仿宋_GB2312" w:hAnsi="仿宋_GB2312" w:eastAsia="仿宋_GB2312" w:cs="仿宋_GB2312"/>
          <w:sz w:val="32"/>
          <w:szCs w:val="32"/>
        </w:rPr>
        <w:t>人次以上。建立了日通报、定期会商调度等制度，全区前置软件的部署工作取得了显著进展。截至2024年12月31日，二级以上公立医疗机构软件安装完成率达到了100%，部署到位率达到了76.3%，正式应用率达到了35%，超额完成国家下达的目标任务（30%）。</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2</w:t>
      </w:r>
      <w:r>
        <w:rPr>
          <w:rFonts w:hint="eastAsia" w:ascii="仿宋_GB2312" w:hAnsi="仿宋_GB2312" w:eastAsia="仿宋_GB2312" w:cs="仿宋_GB2312"/>
          <w:sz w:val="32"/>
          <w:szCs w:val="32"/>
        </w:rPr>
        <w:t>：组织省域内传染病检测实验室开展检测质量考核，对传染病检测试剂进行动态评估，提升各地传染病实验室检测质量。采用干中学的现场流行病学培训模式，培养具有较高水平现场流行病学调查能力的骨干人才。</w:t>
      </w:r>
      <w:r>
        <w:rPr>
          <w:rFonts w:hint="eastAsia" w:ascii="仿宋_GB2312" w:hAnsi="仿宋_GB2312" w:eastAsia="仿宋_GB2312" w:cs="仿宋_GB2312"/>
          <w:b/>
          <w:bCs/>
          <w:sz w:val="32"/>
          <w:szCs w:val="32"/>
        </w:rPr>
        <w:t>完成情况：已完成。</w:t>
      </w:r>
      <w:r>
        <w:rPr>
          <w:rFonts w:hint="eastAsia" w:ascii="仿宋_GB2312" w:hAnsi="仿宋_GB2312" w:eastAsia="仿宋_GB2312" w:cs="仿宋_GB2312"/>
          <w:sz w:val="32"/>
          <w:szCs w:val="32"/>
        </w:rPr>
        <w:t>广西省级疾控机构实验室设置于广西壮族自治区疾病预防控制中心，</w:t>
      </w:r>
      <w:r>
        <w:rPr>
          <w:rFonts w:ascii="Times New Roman" w:hAnsi="Times New Roman" w:eastAsia="仿宋_GB2312"/>
          <w:sz w:val="32"/>
          <w:szCs w:val="32"/>
        </w:rPr>
        <w:t>2024</w:t>
      </w:r>
      <w:r>
        <w:rPr>
          <w:rFonts w:hint="eastAsia" w:ascii="仿宋_GB2312" w:hAnsi="仿宋_GB2312" w:eastAsia="仿宋_GB2312" w:cs="仿宋_GB2312"/>
          <w:sz w:val="32"/>
          <w:szCs w:val="32"/>
        </w:rPr>
        <w:t>年参加省级以上考核</w:t>
      </w:r>
      <w:r>
        <w:rPr>
          <w:rFonts w:ascii="Times New Roman" w:hAnsi="Times New Roman" w:eastAsia="仿宋_GB2312"/>
          <w:sz w:val="32"/>
          <w:szCs w:val="32"/>
        </w:rPr>
        <w:t>25</w:t>
      </w:r>
      <w:r>
        <w:rPr>
          <w:rFonts w:hint="eastAsia" w:ascii="仿宋_GB2312" w:hAnsi="仿宋_GB2312" w:eastAsia="仿宋_GB2312" w:cs="仿宋_GB2312"/>
          <w:sz w:val="32"/>
          <w:szCs w:val="32"/>
        </w:rPr>
        <w:t>项，涉及</w:t>
      </w:r>
      <w:r>
        <w:rPr>
          <w:rFonts w:ascii="Times New Roman" w:hAnsi="Times New Roman" w:eastAsia="仿宋_GB2312"/>
          <w:sz w:val="32"/>
          <w:szCs w:val="32"/>
        </w:rPr>
        <w:t>31</w:t>
      </w:r>
      <w:r>
        <w:rPr>
          <w:rFonts w:hint="eastAsia" w:ascii="仿宋_GB2312" w:hAnsi="仿宋_GB2312" w:eastAsia="仿宋_GB2312" w:cs="仿宋_GB2312"/>
          <w:sz w:val="32"/>
          <w:szCs w:val="32"/>
        </w:rPr>
        <w:t>种病原，已完成考核</w:t>
      </w:r>
      <w:r>
        <w:rPr>
          <w:rFonts w:ascii="Times New Roman" w:hAnsi="Times New Roman" w:eastAsia="仿宋_GB2312"/>
          <w:sz w:val="32"/>
          <w:szCs w:val="32"/>
        </w:rPr>
        <w:t>25</w:t>
      </w:r>
      <w:r>
        <w:rPr>
          <w:rFonts w:hint="eastAsia" w:ascii="仿宋_GB2312" w:hAnsi="仿宋_GB2312" w:eastAsia="仿宋_GB2312" w:cs="仿宋_GB2312"/>
          <w:sz w:val="32"/>
          <w:szCs w:val="32"/>
        </w:rPr>
        <w:t>项，其中</w:t>
      </w:r>
      <w:r>
        <w:rPr>
          <w:rFonts w:ascii="Times New Roman" w:hAnsi="Times New Roman" w:eastAsia="仿宋_GB2312"/>
          <w:sz w:val="32"/>
          <w:szCs w:val="32"/>
        </w:rPr>
        <w:t>23</w:t>
      </w:r>
      <w:r>
        <w:rPr>
          <w:rFonts w:hint="eastAsia" w:ascii="仿宋_GB2312" w:hAnsi="仿宋_GB2312" w:eastAsia="仿宋_GB2312" w:cs="仿宋_GB2312"/>
          <w:sz w:val="32"/>
          <w:szCs w:val="32"/>
        </w:rPr>
        <w:t>项已反馈结果，余</w:t>
      </w:r>
      <w:r>
        <w:rPr>
          <w:rFonts w:ascii="Times New Roman" w:hAnsi="Times New Roman" w:eastAsia="仿宋_GB2312"/>
          <w:sz w:val="32"/>
          <w:szCs w:val="32"/>
        </w:rPr>
        <w:t>2</w:t>
      </w:r>
      <w:r>
        <w:rPr>
          <w:rFonts w:hint="eastAsia" w:ascii="仿宋_GB2312" w:hAnsi="仿宋_GB2312" w:eastAsia="仿宋_GB2312" w:cs="仿宋_GB2312"/>
          <w:sz w:val="32"/>
          <w:szCs w:val="32"/>
        </w:rPr>
        <w:t>项待考核方反馈结果，已反馈的</w:t>
      </w:r>
      <w:r>
        <w:rPr>
          <w:rFonts w:ascii="Times New Roman" w:hAnsi="Times New Roman" w:eastAsia="仿宋_GB2312"/>
          <w:sz w:val="32"/>
          <w:szCs w:val="32"/>
        </w:rPr>
        <w:t>23</w:t>
      </w:r>
      <w:r>
        <w:rPr>
          <w:rFonts w:hint="eastAsia" w:ascii="仿宋_GB2312" w:hAnsi="仿宋_GB2312" w:eastAsia="仿宋_GB2312" w:cs="仿宋_GB2312"/>
          <w:sz w:val="32"/>
          <w:szCs w:val="32"/>
        </w:rPr>
        <w:t>项考核结果中合格及以上为</w:t>
      </w:r>
      <w:r>
        <w:rPr>
          <w:rFonts w:ascii="Times New Roman" w:hAnsi="Times New Roman" w:eastAsia="仿宋_GB2312"/>
          <w:sz w:val="32"/>
          <w:szCs w:val="32"/>
        </w:rPr>
        <w:t>22</w:t>
      </w:r>
      <w:r>
        <w:rPr>
          <w:rFonts w:hint="eastAsia" w:ascii="仿宋_GB2312" w:hAnsi="仿宋_GB2312" w:eastAsia="仿宋_GB2312" w:cs="仿宋_GB2312"/>
          <w:sz w:val="32"/>
          <w:szCs w:val="32"/>
        </w:rPr>
        <w:t>项，考核通过率</w:t>
      </w:r>
      <w:r>
        <w:rPr>
          <w:rFonts w:ascii="Times New Roman" w:hAnsi="Times New Roman" w:eastAsia="仿宋_GB2312"/>
          <w:sz w:val="32"/>
          <w:szCs w:val="32"/>
        </w:rPr>
        <w:t>95</w:t>
      </w:r>
      <w:r>
        <w:rPr>
          <w:rFonts w:hint="eastAsia" w:ascii="仿宋_GB2312" w:hAnsi="仿宋_GB2312" w:eastAsia="仿宋_GB2312" w:cs="仿宋_GB2312"/>
          <w:sz w:val="32"/>
          <w:szCs w:val="32"/>
        </w:rPr>
        <w:t>.</w:t>
      </w:r>
      <w:r>
        <w:rPr>
          <w:rFonts w:ascii="Times New Roman" w:hAnsi="Times New Roman" w:eastAsia="仿宋_GB2312"/>
          <w:sz w:val="32"/>
          <w:szCs w:val="32"/>
        </w:rPr>
        <w:t>65%</w:t>
      </w:r>
      <w:r>
        <w:rPr>
          <w:rFonts w:hint="eastAsia" w:ascii="仿宋_GB2312" w:hAnsi="仿宋_GB2312" w:eastAsia="仿宋_GB2312" w:cs="仿宋_GB2312"/>
          <w:sz w:val="32"/>
          <w:szCs w:val="32"/>
        </w:rPr>
        <w:t>；</w:t>
      </w:r>
      <w:r>
        <w:rPr>
          <w:rFonts w:ascii="Times New Roman" w:hAnsi="Times New Roman" w:eastAsia="仿宋_GB2312"/>
          <w:sz w:val="32"/>
          <w:szCs w:val="32"/>
        </w:rPr>
        <w:t>2024</w:t>
      </w:r>
      <w:r>
        <w:rPr>
          <w:rFonts w:hint="eastAsia" w:ascii="仿宋_GB2312" w:hAnsi="仿宋_GB2312" w:eastAsia="仿宋_GB2312" w:cs="仿宋_GB2312"/>
          <w:sz w:val="32"/>
          <w:szCs w:val="32"/>
        </w:rPr>
        <w:t>年按规定应完成动态评估试剂</w:t>
      </w:r>
      <w:r>
        <w:rPr>
          <w:rFonts w:ascii="Times New Roman" w:hAnsi="Times New Roman" w:eastAsia="仿宋_GB2312"/>
          <w:sz w:val="32"/>
          <w:szCs w:val="32"/>
        </w:rPr>
        <w:t>20</w:t>
      </w:r>
      <w:r>
        <w:rPr>
          <w:rFonts w:hint="eastAsia" w:ascii="仿宋_GB2312" w:hAnsi="仿宋_GB2312" w:eastAsia="仿宋_GB2312" w:cs="仿宋_GB2312"/>
          <w:sz w:val="32"/>
          <w:szCs w:val="32"/>
        </w:rPr>
        <w:t>种，实际完成</w:t>
      </w:r>
      <w:r>
        <w:rPr>
          <w:rFonts w:ascii="Times New Roman" w:hAnsi="Times New Roman" w:eastAsia="仿宋_GB2312"/>
          <w:sz w:val="32"/>
          <w:szCs w:val="32"/>
        </w:rPr>
        <w:t>22</w:t>
      </w:r>
      <w:r>
        <w:rPr>
          <w:rFonts w:hint="eastAsia" w:ascii="仿宋_GB2312" w:hAnsi="仿宋_GB2312" w:eastAsia="仿宋_GB2312" w:cs="仿宋_GB2312"/>
          <w:sz w:val="32"/>
          <w:szCs w:val="32"/>
        </w:rPr>
        <w:t>种试剂评估，涉及</w:t>
      </w:r>
      <w:r>
        <w:rPr>
          <w:rFonts w:ascii="Times New Roman" w:hAnsi="Times New Roman" w:eastAsia="仿宋_GB2312"/>
          <w:sz w:val="32"/>
          <w:szCs w:val="32"/>
        </w:rPr>
        <w:t>17</w:t>
      </w:r>
      <w:r>
        <w:rPr>
          <w:rFonts w:hint="eastAsia" w:ascii="仿宋_GB2312" w:hAnsi="仿宋_GB2312" w:eastAsia="仿宋_GB2312" w:cs="仿宋_GB2312"/>
          <w:sz w:val="32"/>
          <w:szCs w:val="32"/>
        </w:rPr>
        <w:t>种病原。组织省域内</w:t>
      </w:r>
      <w:r>
        <w:rPr>
          <w:rFonts w:ascii="Times New Roman" w:hAnsi="Times New Roman" w:eastAsia="仿宋_GB2312"/>
          <w:sz w:val="32"/>
          <w:szCs w:val="32"/>
        </w:rPr>
        <w:t>5</w:t>
      </w:r>
      <w:r>
        <w:rPr>
          <w:rFonts w:hint="eastAsia" w:ascii="仿宋_GB2312" w:hAnsi="仿宋_GB2312" w:eastAsia="仿宋_GB2312" w:cs="仿宋_GB2312"/>
          <w:sz w:val="32"/>
          <w:szCs w:val="32"/>
        </w:rPr>
        <w:t>家地市级和</w:t>
      </w:r>
      <w:r>
        <w:rPr>
          <w:rFonts w:ascii="Times New Roman" w:hAnsi="Times New Roman" w:eastAsia="仿宋_GB2312"/>
          <w:sz w:val="32"/>
          <w:szCs w:val="32"/>
        </w:rPr>
        <w:t>35</w:t>
      </w:r>
      <w:r>
        <w:rPr>
          <w:rFonts w:hint="eastAsia" w:ascii="仿宋_GB2312" w:hAnsi="仿宋_GB2312" w:eastAsia="仿宋_GB2312" w:cs="仿宋_GB2312"/>
          <w:sz w:val="32"/>
          <w:szCs w:val="32"/>
        </w:rPr>
        <w:t>家县区级疾控机构开展传染病检测实验室开展</w:t>
      </w:r>
      <w:r>
        <w:rPr>
          <w:rFonts w:ascii="Times New Roman" w:hAnsi="Times New Roman" w:eastAsia="仿宋_GB2312"/>
          <w:sz w:val="32"/>
          <w:szCs w:val="32"/>
        </w:rPr>
        <w:t>12</w:t>
      </w:r>
      <w:r>
        <w:rPr>
          <w:rFonts w:hint="eastAsia" w:ascii="仿宋_GB2312" w:hAnsi="仿宋_GB2312" w:eastAsia="仿宋_GB2312" w:cs="仿宋_GB2312"/>
          <w:sz w:val="32"/>
          <w:szCs w:val="32"/>
        </w:rPr>
        <w:t>项检测质量考核，涉及</w:t>
      </w:r>
      <w:r>
        <w:rPr>
          <w:rFonts w:ascii="Times New Roman" w:hAnsi="Times New Roman" w:eastAsia="仿宋_GB2312"/>
          <w:sz w:val="32"/>
          <w:szCs w:val="32"/>
        </w:rPr>
        <w:t>16</w:t>
      </w:r>
      <w:r>
        <w:rPr>
          <w:rFonts w:hint="eastAsia" w:ascii="仿宋_GB2312" w:hAnsi="仿宋_GB2312" w:eastAsia="仿宋_GB2312" w:cs="仿宋_GB2312"/>
          <w:sz w:val="32"/>
          <w:szCs w:val="32"/>
        </w:rPr>
        <w:t>种病原</w:t>
      </w:r>
      <w:r>
        <w:rPr>
          <w:rFonts w:ascii="Times New Roman" w:hAnsi="Times New Roman" w:eastAsia="仿宋_GB2312"/>
          <w:sz w:val="32"/>
          <w:szCs w:val="32"/>
        </w:rPr>
        <w:t>22</w:t>
      </w:r>
      <w:r>
        <w:rPr>
          <w:rFonts w:hint="eastAsia" w:ascii="仿宋_GB2312" w:hAnsi="仿宋_GB2312" w:eastAsia="仿宋_GB2312" w:cs="仿宋_GB2312"/>
          <w:sz w:val="32"/>
          <w:szCs w:val="32"/>
        </w:rPr>
        <w:t>个参数；组织对传染病医院开展</w:t>
      </w:r>
      <w:r>
        <w:rPr>
          <w:rFonts w:ascii="Times New Roman" w:hAnsi="Times New Roman" w:eastAsia="仿宋_GB2312"/>
          <w:sz w:val="32"/>
          <w:szCs w:val="32"/>
        </w:rPr>
        <w:t>13</w:t>
      </w:r>
      <w:r>
        <w:rPr>
          <w:rFonts w:hint="eastAsia" w:ascii="仿宋_GB2312" w:hAnsi="仿宋_GB2312" w:eastAsia="仿宋_GB2312" w:cs="仿宋_GB2312"/>
          <w:sz w:val="32"/>
          <w:szCs w:val="32"/>
        </w:rPr>
        <w:t>项实验室检测质量考核，涉及</w:t>
      </w:r>
      <w:r>
        <w:rPr>
          <w:rFonts w:ascii="Times New Roman" w:hAnsi="Times New Roman" w:eastAsia="仿宋_GB2312"/>
          <w:sz w:val="32"/>
          <w:szCs w:val="32"/>
        </w:rPr>
        <w:t>17</w:t>
      </w:r>
      <w:r>
        <w:rPr>
          <w:rFonts w:hint="eastAsia" w:ascii="仿宋_GB2312" w:hAnsi="仿宋_GB2312" w:eastAsia="仿宋_GB2312" w:cs="仿宋_GB2312"/>
          <w:sz w:val="32"/>
          <w:szCs w:val="32"/>
        </w:rPr>
        <w:t>种病原</w:t>
      </w:r>
      <w:r>
        <w:rPr>
          <w:rFonts w:ascii="Times New Roman" w:hAnsi="Times New Roman" w:eastAsia="仿宋_GB2312"/>
          <w:sz w:val="32"/>
          <w:szCs w:val="32"/>
        </w:rPr>
        <w:t>23</w:t>
      </w:r>
      <w:r>
        <w:rPr>
          <w:rFonts w:hint="eastAsia" w:ascii="仿宋_GB2312" w:hAnsi="仿宋_GB2312" w:eastAsia="仿宋_GB2312" w:cs="仿宋_GB2312"/>
          <w:sz w:val="32"/>
          <w:szCs w:val="32"/>
        </w:rPr>
        <w:t>个参数；组织地市级疾控机构开展</w:t>
      </w:r>
      <w:r>
        <w:rPr>
          <w:rFonts w:ascii="Times New Roman" w:hAnsi="Times New Roman" w:eastAsia="仿宋_GB2312"/>
          <w:sz w:val="32"/>
          <w:szCs w:val="32"/>
        </w:rPr>
        <w:t>12</w:t>
      </w:r>
      <w:r>
        <w:rPr>
          <w:rFonts w:hint="eastAsia" w:ascii="仿宋_GB2312" w:hAnsi="仿宋_GB2312" w:eastAsia="仿宋_GB2312" w:cs="仿宋_GB2312"/>
          <w:sz w:val="32"/>
          <w:szCs w:val="32"/>
        </w:rPr>
        <w:t>种检测试剂动态评估，涉及</w:t>
      </w:r>
      <w:r>
        <w:rPr>
          <w:rFonts w:ascii="Times New Roman" w:hAnsi="Times New Roman" w:eastAsia="仿宋_GB2312"/>
          <w:sz w:val="32"/>
          <w:szCs w:val="32"/>
        </w:rPr>
        <w:t>10</w:t>
      </w:r>
      <w:r>
        <w:rPr>
          <w:rFonts w:hint="eastAsia" w:ascii="仿宋_GB2312" w:hAnsi="仿宋_GB2312" w:eastAsia="仿宋_GB2312" w:cs="仿宋_GB2312"/>
          <w:sz w:val="32"/>
          <w:szCs w:val="32"/>
        </w:rPr>
        <w:t>种病原。</w:t>
      </w:r>
      <w:r>
        <w:rPr>
          <w:rFonts w:ascii="Times New Roman" w:hAnsi="Times New Roman" w:eastAsia="仿宋_GB2312"/>
          <w:sz w:val="32"/>
          <w:szCs w:val="32"/>
        </w:rPr>
        <w:t>按项目要求2021年至2025年底广西现场流行病学培训项目应培训疾控机构、医疗机构人员至少173人，截至2024年底总共完成培训188人</w:t>
      </w:r>
      <w:r>
        <w:rPr>
          <w:rFonts w:hint="eastAsia" w:ascii="Times New Roman" w:hAnsi="Times New Roman" w:eastAsia="仿宋_GB2312"/>
          <w:sz w:val="32"/>
          <w:szCs w:val="32"/>
        </w:rPr>
        <w:t>。</w:t>
      </w:r>
    </w:p>
    <w:p>
      <w:pPr>
        <w:spacing w:line="560" w:lineRule="exact"/>
        <w:ind w:firstLine="640" w:firstLineChars="200"/>
        <w:rPr>
          <w:rFonts w:hint="eastAsia" w:ascii="仿宋_GB2312" w:hAnsi="仿宋_GB2312" w:eastAsia="仿宋_GB2312" w:cs="仿宋_GB2312"/>
          <w:sz w:val="32"/>
          <w:szCs w:val="32"/>
          <w:highlight w:val="yellow"/>
        </w:rPr>
      </w:pPr>
      <w:r>
        <w:rPr>
          <w:rFonts w:hint="eastAsia" w:ascii="仿宋_GB2312" w:hAnsi="仿宋_GB2312" w:eastAsia="仿宋_GB2312" w:cs="仿宋_GB2312"/>
          <w:sz w:val="32"/>
          <w:szCs w:val="32"/>
        </w:rPr>
        <w:t>目标</w:t>
      </w:r>
      <w:r>
        <w:rPr>
          <w:rFonts w:ascii="Times New Roman" w:hAnsi="Times New Roman" w:eastAsia="仿宋_GB2312"/>
          <w:sz w:val="32"/>
          <w:szCs w:val="32"/>
        </w:rPr>
        <w:t>3</w:t>
      </w:r>
      <w:r>
        <w:rPr>
          <w:rFonts w:hint="eastAsia" w:ascii="仿宋_GB2312" w:hAnsi="仿宋_GB2312" w:eastAsia="仿宋_GB2312" w:cs="仿宋_GB2312"/>
          <w:sz w:val="32"/>
          <w:szCs w:val="32"/>
        </w:rPr>
        <w:t>：对省、市、县级的疾控中心传染病应急专业人员开展传染病应急处置培训。</w:t>
      </w:r>
      <w:r>
        <w:rPr>
          <w:rFonts w:hint="eastAsia" w:ascii="仿宋_GB2312" w:hAnsi="仿宋_GB2312" w:eastAsia="仿宋_GB2312" w:cs="仿宋_GB2312"/>
          <w:b/>
          <w:bCs/>
          <w:sz w:val="32"/>
          <w:szCs w:val="32"/>
        </w:rPr>
        <w:t>完成情况：已完成。</w:t>
      </w:r>
      <w:r>
        <w:rPr>
          <w:rFonts w:ascii="Times New Roman" w:hAnsi="Times New Roman" w:eastAsia="仿宋_GB2312"/>
          <w:sz w:val="32"/>
          <w:szCs w:val="32"/>
        </w:rPr>
        <w:t>2024</w:t>
      </w:r>
      <w:r>
        <w:rPr>
          <w:rFonts w:hint="eastAsia" w:ascii="仿宋_GB2312" w:hAnsi="仿宋_GB2312" w:eastAsia="仿宋_GB2312" w:cs="仿宋_GB2312"/>
          <w:sz w:val="32"/>
          <w:szCs w:val="32"/>
        </w:rPr>
        <w:t>年自治区疾控中心共组织自治区本级应急队伍人员</w:t>
      </w:r>
      <w:r>
        <w:rPr>
          <w:rFonts w:ascii="Times New Roman" w:hAnsi="Times New Roman" w:eastAsia="仿宋_GB2312"/>
          <w:sz w:val="32"/>
          <w:szCs w:val="32"/>
        </w:rPr>
        <w:t>188</w:t>
      </w:r>
      <w:r>
        <w:rPr>
          <w:rFonts w:hint="eastAsia" w:ascii="仿宋_GB2312" w:hAnsi="仿宋_GB2312" w:eastAsia="仿宋_GB2312" w:cs="仿宋_GB2312"/>
          <w:sz w:val="32"/>
          <w:szCs w:val="32"/>
        </w:rPr>
        <w:t>人次，开展传染病应急专业业务培训。</w:t>
      </w:r>
      <w:r>
        <w:rPr>
          <w:rFonts w:ascii="Times New Roman" w:hAnsi="Times New Roman" w:eastAsia="仿宋_GB2312"/>
          <w:sz w:val="32"/>
          <w:szCs w:val="32"/>
        </w:rPr>
        <w:t>14</w:t>
      </w:r>
      <w:r>
        <w:rPr>
          <w:rFonts w:hint="eastAsia" w:ascii="仿宋_GB2312" w:hAnsi="仿宋_GB2312" w:eastAsia="仿宋_GB2312" w:cs="仿宋_GB2312"/>
          <w:sz w:val="32"/>
          <w:szCs w:val="32"/>
        </w:rPr>
        <w:t>个地市共组织市县疾控机构应急队伍人员开展传染病应急专业人员培训</w:t>
      </w:r>
      <w:r>
        <w:rPr>
          <w:rFonts w:ascii="Times New Roman" w:hAnsi="Times New Roman" w:eastAsia="仿宋_GB2312"/>
          <w:sz w:val="32"/>
          <w:szCs w:val="32"/>
        </w:rPr>
        <w:t>3275</w:t>
      </w:r>
      <w:r>
        <w:rPr>
          <w:rFonts w:hint="eastAsia" w:ascii="仿宋_GB2312" w:hAnsi="仿宋_GB2312" w:eastAsia="仿宋_GB2312" w:cs="仿宋_GB2312"/>
          <w:sz w:val="32"/>
          <w:szCs w:val="32"/>
        </w:rPr>
        <w:t>人次。根据《关于印发</w:t>
      </w:r>
      <w:r>
        <w:rPr>
          <w:rFonts w:ascii="Times New Roman" w:hAnsi="Times New Roman" w:eastAsia="仿宋_GB2312"/>
          <w:sz w:val="32"/>
          <w:szCs w:val="32"/>
        </w:rPr>
        <w:t>2024</w:t>
      </w:r>
      <w:r>
        <w:rPr>
          <w:rFonts w:hint="eastAsia" w:ascii="仿宋_GB2312" w:hAnsi="仿宋_GB2312" w:eastAsia="仿宋_GB2312" w:cs="仿宋_GB2312"/>
          <w:sz w:val="32"/>
          <w:szCs w:val="32"/>
        </w:rPr>
        <w:t>年医疗服务与保障能力提升（医疗卫生机构能力建设、卫生健康人才培养）工作任务的通知》（国疾控规财发〔</w:t>
      </w:r>
      <w:r>
        <w:rPr>
          <w:rFonts w:ascii="Times New Roman" w:hAnsi="Times New Roman" w:eastAsia="仿宋_GB2312"/>
          <w:sz w:val="32"/>
          <w:szCs w:val="32"/>
        </w:rPr>
        <w:t>2024</w:t>
      </w:r>
      <w:r>
        <w:rPr>
          <w:rFonts w:hint="eastAsia" w:ascii="仿宋_GB2312" w:hAnsi="仿宋_GB2312" w:eastAsia="仿宋_GB2312" w:cs="仿宋_GB2312"/>
          <w:sz w:val="32"/>
          <w:szCs w:val="32"/>
        </w:rPr>
        <w:t>〕</w:t>
      </w:r>
      <w:r>
        <w:rPr>
          <w:rFonts w:ascii="Times New Roman" w:hAnsi="Times New Roman" w:eastAsia="仿宋_GB2312"/>
          <w:sz w:val="32"/>
          <w:szCs w:val="32"/>
        </w:rPr>
        <w:t>6</w:t>
      </w:r>
      <w:r>
        <w:rPr>
          <w:rFonts w:hint="eastAsia" w:ascii="仿宋_GB2312" w:hAnsi="仿宋_GB2312" w:eastAsia="仿宋_GB2312" w:cs="仿宋_GB2312"/>
          <w:sz w:val="32"/>
          <w:szCs w:val="32"/>
        </w:rPr>
        <w:t>号）精神，国家下达广西省级疾控中心需完成</w:t>
      </w:r>
      <w:r>
        <w:rPr>
          <w:rFonts w:ascii="Times New Roman" w:hAnsi="Times New Roman" w:eastAsia="仿宋_GB2312"/>
          <w:sz w:val="32"/>
          <w:szCs w:val="32"/>
        </w:rPr>
        <w:t>120</w:t>
      </w:r>
      <w:r>
        <w:rPr>
          <w:rFonts w:hint="eastAsia" w:ascii="仿宋_GB2312" w:hAnsi="仿宋_GB2312" w:eastAsia="仿宋_GB2312" w:cs="仿宋_GB2312"/>
          <w:sz w:val="32"/>
          <w:szCs w:val="32"/>
        </w:rPr>
        <w:t>人次，市县疾控中心需完成</w:t>
      </w:r>
      <w:r>
        <w:rPr>
          <w:rFonts w:ascii="Times New Roman" w:hAnsi="Times New Roman" w:eastAsia="仿宋_GB2312"/>
          <w:sz w:val="32"/>
          <w:szCs w:val="32"/>
        </w:rPr>
        <w:t>1330</w:t>
      </w:r>
      <w:r>
        <w:rPr>
          <w:rFonts w:hint="eastAsia" w:ascii="仿宋_GB2312" w:hAnsi="仿宋_GB2312" w:eastAsia="仿宋_GB2312" w:cs="仿宋_GB2312"/>
          <w:sz w:val="32"/>
          <w:szCs w:val="32"/>
        </w:rPr>
        <w:t>人次的传染病应急专业人员处置培训，广西已完成国家下达工作任务。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4</w:t>
      </w:r>
      <w:r>
        <w:rPr>
          <w:rFonts w:hint="eastAsia" w:ascii="仿宋_GB2312" w:hAnsi="仿宋_GB2312" w:eastAsia="仿宋_GB2312" w:cs="仿宋_GB2312"/>
          <w:sz w:val="32"/>
          <w:szCs w:val="32"/>
        </w:rPr>
        <w:t>：开展基层专业人员、专业骨干传染病监测预警规范化培训。</w:t>
      </w:r>
      <w:r>
        <w:rPr>
          <w:rFonts w:hint="eastAsia" w:ascii="仿宋_GB2312" w:hAnsi="仿宋_GB2312" w:eastAsia="仿宋_GB2312" w:cs="仿宋_GB2312"/>
          <w:b/>
          <w:bCs/>
          <w:sz w:val="32"/>
          <w:szCs w:val="32"/>
        </w:rPr>
        <w:t>完成情况：已完成。</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4</w:t>
      </w:r>
      <w:r>
        <w:rPr>
          <w:rFonts w:hint="eastAsia" w:ascii="仿宋_GB2312" w:hAnsi="仿宋_GB2312" w:eastAsia="仿宋_GB2312" w:cs="仿宋_GB2312"/>
          <w:sz w:val="32"/>
          <w:szCs w:val="32"/>
          <w:lang w:val="en-US" w:eastAsia="zh-CN"/>
        </w:rPr>
        <w:t>-</w:t>
      </w:r>
      <w:r>
        <w:rPr>
          <w:rFonts w:ascii="Times New Roman" w:hAnsi="Times New Roman" w:eastAsia="仿宋_GB2312"/>
          <w:sz w:val="32"/>
          <w:szCs w:val="32"/>
        </w:rPr>
        <w:t>10</w:t>
      </w:r>
      <w:r>
        <w:rPr>
          <w:rFonts w:hint="eastAsia" w:ascii="仿宋_GB2312" w:hAnsi="仿宋_GB2312" w:eastAsia="仿宋_GB2312" w:cs="仿宋_GB2312"/>
          <w:sz w:val="32"/>
          <w:szCs w:val="32"/>
        </w:rPr>
        <w:t>月，广西共组织全区</w:t>
      </w:r>
      <w:r>
        <w:rPr>
          <w:rFonts w:ascii="Times New Roman" w:hAnsi="Times New Roman" w:eastAsia="仿宋_GB2312"/>
          <w:sz w:val="32"/>
          <w:szCs w:val="32"/>
        </w:rPr>
        <w:t>14</w:t>
      </w:r>
      <w:r>
        <w:rPr>
          <w:rFonts w:hint="eastAsia" w:ascii="仿宋_GB2312" w:hAnsi="仿宋_GB2312" w:eastAsia="仿宋_GB2312" w:cs="仿宋_GB2312"/>
          <w:sz w:val="32"/>
          <w:szCs w:val="32"/>
        </w:rPr>
        <w:t>个市疾控机构从事监测预警相关工作的技术骨干</w:t>
      </w:r>
      <w:r>
        <w:rPr>
          <w:rFonts w:ascii="Times New Roman" w:hAnsi="Times New Roman" w:eastAsia="仿宋_GB2312"/>
          <w:sz w:val="32"/>
          <w:szCs w:val="32"/>
        </w:rPr>
        <w:t>56</w:t>
      </w:r>
      <w:r>
        <w:rPr>
          <w:rFonts w:hint="eastAsia" w:ascii="仿宋_GB2312" w:hAnsi="仿宋_GB2312" w:eastAsia="仿宋_GB2312" w:cs="仿宋_GB2312"/>
          <w:sz w:val="32"/>
          <w:szCs w:val="32"/>
        </w:rPr>
        <w:t>人，开展为期</w:t>
      </w:r>
      <w:r>
        <w:rPr>
          <w:rFonts w:ascii="Times New Roman" w:hAnsi="Times New Roman" w:eastAsia="仿宋_GB2312"/>
          <w:sz w:val="32"/>
          <w:szCs w:val="32"/>
        </w:rPr>
        <w:t>6</w:t>
      </w:r>
      <w:r>
        <w:rPr>
          <w:rFonts w:hint="eastAsia" w:ascii="仿宋_GB2312" w:hAnsi="仿宋_GB2312" w:eastAsia="仿宋_GB2312" w:cs="仿宋_GB2312"/>
          <w:sz w:val="32"/>
          <w:szCs w:val="32"/>
        </w:rPr>
        <w:t>个月的监测预警专业骨干培训。经考核，全部学员均合格，予以结业。</w:t>
      </w:r>
      <w:r>
        <w:rPr>
          <w:rFonts w:ascii="Times New Roman" w:hAnsi="Times New Roman" w:eastAsia="仿宋_GB2312"/>
          <w:sz w:val="32"/>
          <w:szCs w:val="32"/>
        </w:rPr>
        <w:t>2024</w:t>
      </w:r>
      <w:r>
        <w:rPr>
          <w:rFonts w:hint="eastAsia" w:ascii="仿宋_GB2312" w:hAnsi="仿宋_GB2312" w:eastAsia="仿宋_GB2312" w:cs="仿宋_GB2312"/>
          <w:sz w:val="32"/>
          <w:szCs w:val="32"/>
        </w:rPr>
        <w:t>年</w:t>
      </w:r>
      <w:r>
        <w:rPr>
          <w:rFonts w:ascii="Times New Roman" w:hAnsi="Times New Roman" w:eastAsia="仿宋_GB2312"/>
          <w:sz w:val="32"/>
          <w:szCs w:val="32"/>
        </w:rPr>
        <w:t>5</w:t>
      </w:r>
      <w:r>
        <w:rPr>
          <w:rFonts w:hint="eastAsia" w:ascii="仿宋_GB2312" w:hAnsi="仿宋_GB2312" w:eastAsia="仿宋_GB2312" w:cs="仿宋_GB2312"/>
          <w:sz w:val="32"/>
          <w:szCs w:val="32"/>
          <w:lang w:val="en-US" w:eastAsia="zh-CN"/>
        </w:rPr>
        <w:t>-</w:t>
      </w:r>
      <w:r>
        <w:rPr>
          <w:rFonts w:ascii="Times New Roman" w:hAnsi="Times New Roman" w:eastAsia="仿宋_GB2312"/>
          <w:sz w:val="32"/>
          <w:szCs w:val="32"/>
        </w:rPr>
        <w:t>6</w:t>
      </w:r>
      <w:r>
        <w:rPr>
          <w:rFonts w:hint="eastAsia" w:ascii="仿宋_GB2312" w:hAnsi="仿宋_GB2312" w:eastAsia="仿宋_GB2312" w:cs="仿宋_GB2312"/>
          <w:sz w:val="32"/>
          <w:szCs w:val="32"/>
        </w:rPr>
        <w:t>月，对全区县（区）级疾控中心、各级各类医疗机构及其他公共卫生相关机构等从事传染病监测预警相关工作专业人员进行为期</w:t>
      </w:r>
      <w:r>
        <w:rPr>
          <w:rFonts w:ascii="Times New Roman" w:hAnsi="Times New Roman" w:eastAsia="仿宋_GB2312"/>
          <w:sz w:val="32"/>
          <w:szCs w:val="32"/>
        </w:rPr>
        <w:t>7</w:t>
      </w:r>
      <w:r>
        <w:rPr>
          <w:rFonts w:hint="eastAsia" w:ascii="仿宋_GB2312" w:hAnsi="仿宋_GB2312" w:eastAsia="仿宋_GB2312" w:cs="仿宋_GB2312"/>
          <w:sz w:val="32"/>
          <w:szCs w:val="32"/>
        </w:rPr>
        <w:t>天的培训，线下培训分三期举办，共培训</w:t>
      </w:r>
      <w:r>
        <w:rPr>
          <w:rFonts w:ascii="Times New Roman" w:hAnsi="Times New Roman" w:eastAsia="仿宋_GB2312"/>
          <w:sz w:val="32"/>
          <w:szCs w:val="32"/>
        </w:rPr>
        <w:t>551</w:t>
      </w:r>
      <w:r>
        <w:rPr>
          <w:rFonts w:hint="eastAsia" w:ascii="仿宋_GB2312" w:hAnsi="仿宋_GB2312" w:eastAsia="仿宋_GB2312" w:cs="仿宋_GB2312"/>
          <w:sz w:val="32"/>
          <w:szCs w:val="32"/>
        </w:rPr>
        <w:t>人。</w:t>
      </w:r>
    </w:p>
    <w:p>
      <w:pPr>
        <w:spacing w:line="560" w:lineRule="exact"/>
        <w:ind w:firstLine="640" w:firstLineChars="200"/>
        <w:rPr>
          <w:rFonts w:ascii="Times New Roman" w:hAnsi="Times New Roman" w:eastAsia="仿宋_GB2312"/>
          <w:kern w:val="0"/>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5</w:t>
      </w:r>
      <w:r>
        <w:rPr>
          <w:rFonts w:hint="eastAsia" w:ascii="仿宋_GB2312" w:hAnsi="仿宋_GB2312" w:eastAsia="仿宋_GB2312" w:cs="仿宋_GB2312"/>
          <w:sz w:val="32"/>
          <w:szCs w:val="32"/>
        </w:rPr>
        <w:t>：重点支持区域内传染病医院全面提升诊治、培训、实训演练等传染病防控综合服务能力。</w:t>
      </w:r>
      <w:r>
        <w:rPr>
          <w:rFonts w:hint="eastAsia" w:ascii="仿宋_GB2312" w:hAnsi="仿宋_GB2312" w:eastAsia="仿宋_GB2312" w:cs="仿宋_GB2312"/>
          <w:b/>
          <w:bCs/>
          <w:sz w:val="32"/>
          <w:szCs w:val="32"/>
        </w:rPr>
        <w:t>完成情况：已完成。</w:t>
      </w:r>
      <w:r>
        <w:rPr>
          <w:rFonts w:ascii="Times New Roman" w:hAnsi="Times New Roman" w:eastAsia="仿宋_GB2312"/>
          <w:kern w:val="0"/>
          <w:sz w:val="32"/>
          <w:szCs w:val="32"/>
        </w:rPr>
        <w:t>组织</w:t>
      </w:r>
      <w:r>
        <w:rPr>
          <w:rFonts w:hint="eastAsia" w:ascii="Times New Roman" w:hAnsi="Times New Roman" w:eastAsia="仿宋_GB2312"/>
          <w:kern w:val="0"/>
          <w:sz w:val="32"/>
          <w:szCs w:val="32"/>
        </w:rPr>
        <w:t>广西壮族</w:t>
      </w:r>
      <w:r>
        <w:rPr>
          <w:rFonts w:ascii="Times New Roman" w:hAnsi="Times New Roman" w:eastAsia="仿宋_GB2312"/>
          <w:kern w:val="0"/>
          <w:sz w:val="32"/>
          <w:szCs w:val="32"/>
        </w:rPr>
        <w:t>自治区胸科医院、</w:t>
      </w:r>
      <w:r>
        <w:rPr>
          <w:rFonts w:hint="eastAsia" w:ascii="Times New Roman" w:hAnsi="Times New Roman" w:eastAsia="仿宋_GB2312"/>
          <w:kern w:val="0"/>
          <w:sz w:val="32"/>
          <w:szCs w:val="32"/>
        </w:rPr>
        <w:t>广西壮族</w:t>
      </w:r>
      <w:r>
        <w:rPr>
          <w:rFonts w:ascii="Times New Roman" w:hAnsi="Times New Roman" w:eastAsia="仿宋_GB2312"/>
          <w:kern w:val="0"/>
          <w:sz w:val="32"/>
          <w:szCs w:val="32"/>
        </w:rPr>
        <w:t>自治区皮肤病医院、南宁市第四人民医院、桂林市第三人民医院、梧州市第三人民医院、百色市应急医院、北海市结核病防治院等7家单位实施传染病医院传染病防控综合能力提升项目，目前各项目实施单位</w:t>
      </w:r>
      <w:r>
        <w:rPr>
          <w:rFonts w:hint="eastAsia" w:ascii="Times New Roman" w:hAnsi="Times New Roman" w:eastAsia="仿宋_GB2312"/>
          <w:kern w:val="0"/>
          <w:sz w:val="32"/>
          <w:szCs w:val="32"/>
        </w:rPr>
        <w:t>均</w:t>
      </w:r>
      <w:r>
        <w:rPr>
          <w:rFonts w:ascii="Times New Roman" w:hAnsi="Times New Roman" w:eastAsia="仿宋_GB2312"/>
          <w:kern w:val="0"/>
          <w:sz w:val="32"/>
          <w:szCs w:val="32"/>
        </w:rPr>
        <w:t>已完成设备购置</w:t>
      </w:r>
      <w:r>
        <w:rPr>
          <w:rFonts w:hint="eastAsia" w:ascii="Times New Roman" w:hAnsi="Times New Roman" w:eastAsia="仿宋_GB2312"/>
          <w:kern w:val="0"/>
          <w:sz w:val="32"/>
          <w:szCs w:val="32"/>
        </w:rPr>
        <w:t>、技术引进、人员培训和实训演练任务</w:t>
      </w:r>
      <w:r>
        <w:rPr>
          <w:rFonts w:hint="eastAsia" w:ascii="仿宋_GB2312" w:hAnsi="仿宋_GB2312" w:eastAsia="仿宋_GB2312" w:cs="仿宋_GB2312"/>
          <w:sz w:val="32"/>
          <w:szCs w:val="32"/>
        </w:rPr>
        <w:t>，</w:t>
      </w:r>
      <w:r>
        <w:rPr>
          <w:rFonts w:ascii="Times New Roman" w:hAnsi="Times New Roman" w:eastAsia="仿宋_GB2312"/>
          <w:kern w:val="0"/>
          <w:sz w:val="32"/>
          <w:szCs w:val="32"/>
        </w:rPr>
        <w:t>达到国家要求的提升各项技术和能力水平目标</w:t>
      </w:r>
      <w:r>
        <w:rPr>
          <w:rFonts w:hint="eastAsia" w:ascii="Times New Roman" w:hAnsi="Times New Roman" w:eastAsia="仿宋_GB2312"/>
          <w:kern w:val="0"/>
          <w:sz w:val="32"/>
          <w:szCs w:val="32"/>
        </w:rPr>
        <w:t>，</w:t>
      </w:r>
      <w:r>
        <w:rPr>
          <w:rFonts w:hint="eastAsia" w:ascii="仿宋_GB2312" w:hAnsi="仿宋_GB2312" w:eastAsia="仿宋_GB2312" w:cs="仿宋_GB2312"/>
          <w:sz w:val="32"/>
          <w:szCs w:val="32"/>
        </w:rPr>
        <w:t>其中广西壮族自治区胸科医院组织其他实施单位共同开展</w:t>
      </w:r>
      <w:r>
        <w:rPr>
          <w:rFonts w:ascii="Times New Roman" w:hAnsi="Times New Roman" w:eastAsia="仿宋_GB2312"/>
          <w:sz w:val="32"/>
          <w:szCs w:val="32"/>
        </w:rPr>
        <w:t>1</w:t>
      </w:r>
      <w:r>
        <w:rPr>
          <w:rFonts w:hint="eastAsia" w:ascii="仿宋_GB2312" w:hAnsi="仿宋_GB2312" w:eastAsia="仿宋_GB2312" w:cs="仿宋_GB2312"/>
          <w:sz w:val="32"/>
          <w:szCs w:val="32"/>
        </w:rPr>
        <w:t>次全区突发传染病疫情医疗救治实训演练</w:t>
      </w:r>
      <w:r>
        <w:rPr>
          <w:rFonts w:hint="eastAsia" w:ascii="Times New Roman" w:hAnsi="Times New Roman" w:eastAsia="仿宋_GB2312"/>
          <w:kern w:val="0"/>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仿宋_GB2312" w:hAnsi="仿宋_GB2312" w:eastAsia="仿宋_GB2312" w:cs="仿宋_GB2312"/>
          <w:sz w:val="32"/>
          <w:szCs w:val="32"/>
        </w:rPr>
        <w:t>目标</w:t>
      </w:r>
      <w:r>
        <w:rPr>
          <w:rFonts w:ascii="Times New Roman" w:hAnsi="Times New Roman" w:eastAsia="仿宋_GB2312"/>
          <w:sz w:val="32"/>
          <w:szCs w:val="32"/>
        </w:rPr>
        <w:t>6</w:t>
      </w:r>
      <w:r>
        <w:rPr>
          <w:rFonts w:hint="eastAsia" w:ascii="仿宋_GB2312" w:hAnsi="仿宋_GB2312" w:eastAsia="仿宋_GB2312" w:cs="仿宋_GB2312"/>
          <w:sz w:val="32"/>
          <w:szCs w:val="32"/>
        </w:rPr>
        <w:t>：改善地市级及县级卫生监督机构执法条件，提高卫生监督执法能力和应急处置能力，配置卫生监督机构现场快速检测设备、执法设备等，满足现代科学执法工作需求。</w:t>
      </w:r>
      <w:r>
        <w:rPr>
          <w:rFonts w:hint="eastAsia" w:ascii="Times New Roman" w:hAnsi="Times New Roman" w:eastAsia="仿宋_GB2312"/>
          <w:b/>
          <w:sz w:val="32"/>
          <w:szCs w:val="32"/>
        </w:rPr>
        <w:t>完成情况：大部分完成。</w:t>
      </w:r>
      <w:r>
        <w:rPr>
          <w:rFonts w:hint="eastAsia" w:ascii="Times New Roman" w:hAnsi="Times New Roman" w:eastAsia="仿宋_GB2312"/>
          <w:bCs/>
          <w:sz w:val="32"/>
          <w:szCs w:val="32"/>
        </w:rPr>
        <w:t>卫生监督执法装备计划采购</w:t>
      </w:r>
      <w:r>
        <w:rPr>
          <w:rFonts w:ascii="Times New Roman" w:hAnsi="Times New Roman" w:eastAsia="仿宋_GB2312"/>
          <w:bCs/>
          <w:sz w:val="32"/>
          <w:szCs w:val="32"/>
        </w:rPr>
        <w:t>2778</w:t>
      </w:r>
      <w:r>
        <w:rPr>
          <w:rFonts w:hint="eastAsia" w:ascii="Times New Roman" w:hAnsi="Times New Roman" w:eastAsia="仿宋_GB2312"/>
          <w:bCs/>
          <w:sz w:val="32"/>
          <w:szCs w:val="32"/>
        </w:rPr>
        <w:t>件，实际完成采购</w:t>
      </w:r>
      <w:r>
        <w:rPr>
          <w:rFonts w:ascii="Times New Roman" w:hAnsi="Times New Roman" w:eastAsia="仿宋_GB2312"/>
          <w:bCs/>
          <w:sz w:val="32"/>
          <w:szCs w:val="32"/>
        </w:rPr>
        <w:t>1902</w:t>
      </w:r>
      <w:r>
        <w:rPr>
          <w:rFonts w:hint="eastAsia" w:ascii="Times New Roman" w:hAnsi="Times New Roman" w:eastAsia="仿宋_GB2312"/>
          <w:bCs/>
          <w:sz w:val="32"/>
          <w:szCs w:val="32"/>
        </w:rPr>
        <w:t>件，购置完成率</w:t>
      </w:r>
      <w:r>
        <w:rPr>
          <w:rFonts w:ascii="Times New Roman" w:hAnsi="Times New Roman" w:eastAsia="仿宋_GB2312"/>
          <w:bCs/>
          <w:sz w:val="32"/>
          <w:szCs w:val="32"/>
        </w:rPr>
        <w:t>68</w:t>
      </w:r>
      <w:r>
        <w:rPr>
          <w:rFonts w:hint="eastAsia" w:ascii="Times New Roman" w:hAnsi="Times New Roman" w:eastAsia="仿宋_GB2312"/>
          <w:bCs/>
          <w:sz w:val="32"/>
          <w:szCs w:val="32"/>
        </w:rPr>
        <w:t>.</w:t>
      </w:r>
      <w:r>
        <w:rPr>
          <w:rFonts w:ascii="Times New Roman" w:hAnsi="Times New Roman" w:eastAsia="仿宋_GB2312"/>
          <w:bCs/>
          <w:sz w:val="32"/>
          <w:szCs w:val="32"/>
        </w:rPr>
        <w:t>47%</w:t>
      </w:r>
      <w:r>
        <w:rPr>
          <w:rFonts w:hint="eastAsia" w:ascii="Times New Roman" w:hAnsi="Times New Roman" w:eastAsia="仿宋_GB2312"/>
          <w:bCs/>
          <w:sz w:val="32"/>
          <w:szCs w:val="32"/>
        </w:rPr>
        <w:t>。</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（四）绩效指标完成情况分析。</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1</w:t>
      </w:r>
      <w:r>
        <w:rPr>
          <w:rFonts w:hint="eastAsia" w:ascii="仿宋_GB2312" w:hAnsi="仿宋_GB2312" w:eastAsia="仿宋_GB2312" w:cs="仿宋_GB2312"/>
          <w:sz w:val="32"/>
          <w:szCs w:val="32"/>
        </w:rPr>
        <w:t>.产出指标完成情况分析。</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1</w:t>
      </w:r>
      <w:r>
        <w:rPr>
          <w:rFonts w:hint="eastAsia" w:ascii="仿宋_GB2312" w:hAnsi="仿宋_GB2312" w:eastAsia="仿宋_GB2312" w:cs="仿宋_GB2312"/>
          <w:sz w:val="32"/>
          <w:szCs w:val="32"/>
        </w:rPr>
        <w:t>）数量指标。</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：二级及以上医院国家传染病智能监测预警前置软件部署实施≥</w:t>
      </w:r>
      <w:r>
        <w:rPr>
          <w:rFonts w:ascii="Times New Roman" w:hAnsi="Times New Roman" w:eastAsia="仿宋_GB2312"/>
          <w:sz w:val="32"/>
          <w:szCs w:val="32"/>
        </w:rPr>
        <w:t>30%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全区二级以上公立医疗机构</w:t>
      </w:r>
      <w:r>
        <w:rPr>
          <w:rFonts w:ascii="Times New Roman" w:hAnsi="Times New Roman" w:eastAsia="仿宋_GB2312"/>
          <w:sz w:val="32"/>
          <w:szCs w:val="32"/>
        </w:rPr>
        <w:t>404</w:t>
      </w:r>
      <w:r>
        <w:rPr>
          <w:rFonts w:hint="eastAsia" w:ascii="仿宋_GB2312" w:hAnsi="仿宋_GB2312" w:eastAsia="仿宋_GB2312" w:cs="仿宋_GB2312"/>
          <w:sz w:val="32"/>
          <w:szCs w:val="32"/>
        </w:rPr>
        <w:t>家，</w:t>
      </w:r>
      <w:r>
        <w:rPr>
          <w:rFonts w:ascii="Times New Roman" w:hAnsi="Times New Roman" w:eastAsia="仿宋_GB2312"/>
          <w:sz w:val="32"/>
          <w:szCs w:val="32"/>
        </w:rPr>
        <w:t>2024</w:t>
      </w:r>
      <w:r>
        <w:rPr>
          <w:rFonts w:hint="eastAsia" w:ascii="仿宋_GB2312" w:hAnsi="仿宋_GB2312" w:eastAsia="仿宋_GB2312" w:cs="仿宋_GB2312"/>
          <w:sz w:val="32"/>
          <w:szCs w:val="32"/>
        </w:rPr>
        <w:t>年转入正式应用共</w:t>
      </w:r>
      <w:r>
        <w:rPr>
          <w:rFonts w:ascii="Times New Roman" w:hAnsi="Times New Roman" w:eastAsia="仿宋_GB2312"/>
          <w:sz w:val="32"/>
          <w:szCs w:val="32"/>
        </w:rPr>
        <w:t>142</w:t>
      </w:r>
      <w:r>
        <w:rPr>
          <w:rFonts w:hint="eastAsia" w:ascii="仿宋_GB2312" w:hAnsi="仿宋_GB2312" w:eastAsia="仿宋_GB2312" w:cs="仿宋_GB2312"/>
          <w:sz w:val="32"/>
          <w:szCs w:val="32"/>
        </w:rPr>
        <w:t>家，完成率约为</w:t>
      </w:r>
      <w:r>
        <w:rPr>
          <w:rFonts w:ascii="Times New Roman" w:hAnsi="Times New Roman" w:eastAsia="仿宋_GB2312"/>
          <w:sz w:val="32"/>
          <w:szCs w:val="32"/>
        </w:rPr>
        <w:t>35%</w:t>
      </w:r>
      <w:r>
        <w:rPr>
          <w:rFonts w:hint="eastAsia" w:ascii="仿宋_GB2312" w:hAnsi="仿宋_GB2312" w:eastAsia="仿宋_GB2312" w:cs="仿宋_GB2312"/>
          <w:sz w:val="32"/>
          <w:szCs w:val="32"/>
        </w:rPr>
        <w:t>，超过国家要求的</w:t>
      </w:r>
      <w:r>
        <w:rPr>
          <w:rFonts w:ascii="Times New Roman" w:hAnsi="Times New Roman" w:eastAsia="仿宋_GB2312"/>
          <w:sz w:val="32"/>
          <w:szCs w:val="32"/>
        </w:rPr>
        <w:t>30%</w:t>
      </w:r>
      <w:r>
        <w:rPr>
          <w:rFonts w:hint="eastAsia" w:ascii="仿宋_GB2312" w:hAnsi="仿宋_GB2312" w:eastAsia="仿宋_GB2312" w:cs="仿宋_GB2312"/>
          <w:sz w:val="32"/>
          <w:szCs w:val="32"/>
        </w:rPr>
        <w:t>目标任务。</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2</w:t>
      </w:r>
      <w:r>
        <w:rPr>
          <w:rFonts w:hint="eastAsia" w:ascii="仿宋_GB2312" w:hAnsi="仿宋_GB2312" w:eastAsia="仿宋_GB2312" w:cs="仿宋_GB2312"/>
          <w:sz w:val="32"/>
          <w:szCs w:val="32"/>
        </w:rPr>
        <w:t>：现场流行病学培训人员总数完成率≥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完成率108.67%。按项目要求2025年底每个地市级和县区级疾控中心至少有1人接受培训，至少有45名在医疗机构从事公共卫生工作的人员接受培训计算，我区应至少培训疾控机构人员128人，医疗机构人员45人，总计应培训至少173人。截至2024年底，已完成疾控机构人员培训158人，完成医疗机构人员培训30人，总计完成188人。</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3</w:t>
      </w:r>
      <w:r>
        <w:rPr>
          <w:rFonts w:hint="eastAsia" w:ascii="仿宋_GB2312" w:hAnsi="仿宋_GB2312" w:eastAsia="仿宋_GB2312" w:cs="仿宋_GB2312"/>
          <w:sz w:val="32"/>
          <w:szCs w:val="32"/>
        </w:rPr>
        <w:t>：省级疾控机构实验室检测质量考核通过率≥</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广西省级疾控机构实验室设置于广西壮族自治区疾病预防控制中心，</w:t>
      </w:r>
      <w:r>
        <w:rPr>
          <w:rFonts w:ascii="Times New Roman" w:hAnsi="Times New Roman" w:eastAsia="仿宋_GB2312"/>
          <w:sz w:val="32"/>
          <w:szCs w:val="32"/>
        </w:rPr>
        <w:t>2024</w:t>
      </w:r>
      <w:r>
        <w:rPr>
          <w:rFonts w:hint="eastAsia" w:ascii="仿宋_GB2312" w:hAnsi="仿宋_GB2312" w:eastAsia="仿宋_GB2312" w:cs="仿宋_GB2312"/>
          <w:sz w:val="32"/>
          <w:szCs w:val="32"/>
        </w:rPr>
        <w:t>年参加省级以上考核</w:t>
      </w:r>
      <w:r>
        <w:rPr>
          <w:rFonts w:ascii="Times New Roman" w:hAnsi="Times New Roman" w:eastAsia="仿宋_GB2312"/>
          <w:sz w:val="32"/>
          <w:szCs w:val="32"/>
        </w:rPr>
        <w:t>25</w:t>
      </w:r>
      <w:r>
        <w:rPr>
          <w:rFonts w:hint="eastAsia" w:ascii="仿宋_GB2312" w:hAnsi="仿宋_GB2312" w:eastAsia="仿宋_GB2312" w:cs="仿宋_GB2312"/>
          <w:sz w:val="32"/>
          <w:szCs w:val="32"/>
        </w:rPr>
        <w:t>项，已反馈考核结果</w:t>
      </w:r>
      <w:r>
        <w:rPr>
          <w:rFonts w:ascii="Times New Roman" w:hAnsi="Times New Roman" w:eastAsia="仿宋_GB2312"/>
          <w:sz w:val="32"/>
          <w:szCs w:val="32"/>
        </w:rPr>
        <w:t>23</w:t>
      </w:r>
      <w:r>
        <w:rPr>
          <w:rFonts w:hint="eastAsia" w:ascii="仿宋_GB2312" w:hAnsi="仿宋_GB2312" w:eastAsia="仿宋_GB2312" w:cs="仿宋_GB2312"/>
          <w:sz w:val="32"/>
          <w:szCs w:val="32"/>
        </w:rPr>
        <w:t>项，合格及以上结果为</w:t>
      </w:r>
      <w:r>
        <w:rPr>
          <w:rFonts w:ascii="Times New Roman" w:hAnsi="Times New Roman" w:eastAsia="仿宋_GB2312"/>
          <w:sz w:val="32"/>
          <w:szCs w:val="32"/>
        </w:rPr>
        <w:t>22</w:t>
      </w:r>
      <w:r>
        <w:rPr>
          <w:rFonts w:hint="eastAsia" w:ascii="仿宋_GB2312" w:hAnsi="仿宋_GB2312" w:eastAsia="仿宋_GB2312" w:cs="仿宋_GB2312"/>
          <w:sz w:val="32"/>
          <w:szCs w:val="32"/>
        </w:rPr>
        <w:t>项，考核通过率</w:t>
      </w:r>
      <w:r>
        <w:rPr>
          <w:rFonts w:ascii="Times New Roman" w:hAnsi="Times New Roman" w:eastAsia="仿宋_GB2312"/>
          <w:sz w:val="32"/>
          <w:szCs w:val="32"/>
        </w:rPr>
        <w:t>95</w:t>
      </w:r>
      <w:r>
        <w:rPr>
          <w:rFonts w:hint="eastAsia" w:ascii="仿宋_GB2312" w:hAnsi="仿宋_GB2312" w:eastAsia="仿宋_GB2312" w:cs="仿宋_GB2312"/>
          <w:sz w:val="32"/>
          <w:szCs w:val="32"/>
        </w:rPr>
        <w:t>.</w:t>
      </w:r>
      <w:r>
        <w:rPr>
          <w:rFonts w:ascii="Times New Roman" w:hAnsi="Times New Roman" w:eastAsia="仿宋_GB2312"/>
          <w:sz w:val="32"/>
          <w:szCs w:val="32"/>
        </w:rPr>
        <w:t>65%</w:t>
      </w:r>
      <w:r>
        <w:rPr>
          <w:rFonts w:hint="eastAsia" w:ascii="仿宋_GB2312" w:hAnsi="仿宋_GB2312" w:eastAsia="仿宋_GB2312" w:cs="仿宋_GB2312"/>
          <w:sz w:val="32"/>
          <w:szCs w:val="32"/>
        </w:rPr>
        <w:t>。</w:t>
      </w:r>
    </w:p>
    <w:p>
      <w:pPr>
        <w:spacing w:line="560" w:lineRule="exact"/>
        <w:ind w:firstLine="640" w:firstLineChars="200"/>
        <w:rPr>
          <w:rFonts w:ascii="Times New Roman" w:hAnsi="Times New Roman" w:eastAsia="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4</w:t>
      </w:r>
      <w:r>
        <w:rPr>
          <w:rFonts w:hint="eastAsia" w:ascii="仿宋_GB2312" w:hAnsi="仿宋_GB2312" w:eastAsia="仿宋_GB2312" w:cs="仿宋_GB2312"/>
          <w:sz w:val="32"/>
          <w:szCs w:val="32"/>
        </w:rPr>
        <w:t>：省级动态评估试剂数（病原/项目/参数）≥</w:t>
      </w:r>
      <w:r>
        <w:rPr>
          <w:rFonts w:ascii="Times New Roman" w:hAnsi="Times New Roman" w:eastAsia="仿宋_GB2312"/>
          <w:sz w:val="32"/>
          <w:szCs w:val="32"/>
        </w:rPr>
        <w:t>20</w:t>
      </w:r>
      <w:r>
        <w:rPr>
          <w:rFonts w:hint="eastAsia" w:ascii="仿宋_GB2312" w:hAnsi="仿宋_GB2312" w:eastAsia="仿宋_GB2312" w:cs="仿宋_GB2312"/>
          <w:sz w:val="32"/>
          <w:szCs w:val="32"/>
        </w:rPr>
        <w:t>种。</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实际完成</w:t>
      </w:r>
      <w:r>
        <w:rPr>
          <w:rFonts w:ascii="Times New Roman" w:hAnsi="Times New Roman" w:eastAsia="仿宋_GB2312"/>
          <w:sz w:val="32"/>
          <w:szCs w:val="32"/>
        </w:rPr>
        <w:t>22</w:t>
      </w:r>
      <w:r>
        <w:rPr>
          <w:rFonts w:hint="eastAsia" w:ascii="仿宋_GB2312" w:hAnsi="仿宋_GB2312" w:eastAsia="仿宋_GB2312" w:cs="仿宋_GB2312"/>
          <w:sz w:val="32"/>
          <w:szCs w:val="32"/>
        </w:rPr>
        <w:t>种试剂评估，</w:t>
      </w:r>
      <w:r>
        <w:rPr>
          <w:rFonts w:hint="eastAsia" w:ascii="Times New Roman" w:hAnsi="Times New Roman" w:eastAsia="仿宋_GB2312"/>
          <w:sz w:val="32"/>
          <w:szCs w:val="32"/>
        </w:rPr>
        <w:t>主要完成了疟原虫核酸检测试剂盒、结核分枝杆菌菌种鉴定检测试剂盒、结核分枝杆菌耐药基因检测试剂盒、麻疹</w:t>
      </w:r>
      <w:r>
        <w:rPr>
          <w:rFonts w:ascii="Times New Roman" w:hAnsi="Times New Roman" w:eastAsia="仿宋_GB2312"/>
          <w:sz w:val="32"/>
          <w:szCs w:val="32"/>
        </w:rPr>
        <w:t>IgM</w:t>
      </w:r>
      <w:r>
        <w:rPr>
          <w:rFonts w:hint="eastAsia" w:ascii="Times New Roman" w:hAnsi="Times New Roman" w:eastAsia="仿宋_GB2312"/>
          <w:sz w:val="32"/>
          <w:szCs w:val="32"/>
        </w:rPr>
        <w:t>抗体检测试剂盒等</w:t>
      </w:r>
      <w:r>
        <w:rPr>
          <w:rFonts w:ascii="Times New Roman" w:hAnsi="Times New Roman" w:eastAsia="仿宋_GB2312"/>
          <w:sz w:val="32"/>
          <w:szCs w:val="32"/>
        </w:rPr>
        <w:t>22</w:t>
      </w:r>
      <w:r>
        <w:rPr>
          <w:rFonts w:hint="eastAsia" w:ascii="Times New Roman" w:hAnsi="Times New Roman" w:eastAsia="仿宋_GB2312"/>
          <w:sz w:val="32"/>
          <w:szCs w:val="32"/>
        </w:rPr>
        <w:t>种。</w:t>
      </w:r>
    </w:p>
    <w:p>
      <w:pPr>
        <w:pStyle w:val="2"/>
        <w:snapToGrid/>
        <w:spacing w:line="560" w:lineRule="exact"/>
        <w:ind w:firstLine="640" w:firstLineChars="200"/>
        <w:jc w:val="both"/>
        <w:rPr>
          <w:rFonts w:hint="eastAsia" w:ascii="Times New Roman" w:hAnsi="Times New Roman" w:eastAsia="仿宋_GB2312" w:cs="Times New Roman"/>
          <w:bCs/>
          <w:sz w:val="32"/>
          <w:szCs w:val="32"/>
        </w:rPr>
      </w:pPr>
      <w:r>
        <w:rPr>
          <w:rFonts w:hint="eastAsia" w:ascii="仿宋_GB2312" w:hAnsi="仿宋_GB2312" w:eastAsia="仿宋_GB2312" w:cs="仿宋_GB2312"/>
          <w:sz w:val="32"/>
          <w:szCs w:val="32"/>
        </w:rPr>
        <w:t>指标</w:t>
      </w:r>
      <w:r>
        <w:rPr>
          <w:rFonts w:ascii="Times New Roman" w:hAnsi="Times New Roman" w:eastAsia="仿宋_GB2312" w:cs="Times New Roman"/>
          <w:sz w:val="32"/>
          <w:szCs w:val="32"/>
        </w:rPr>
        <w:t>5</w:t>
      </w:r>
      <w:r>
        <w:rPr>
          <w:rFonts w:hint="eastAsia" w:ascii="仿宋_GB2312" w:hAnsi="仿宋_GB2312" w:eastAsia="仿宋_GB2312" w:cs="仿宋_GB2312"/>
          <w:sz w:val="32"/>
          <w:szCs w:val="32"/>
        </w:rPr>
        <w:t>：卫生监督执法装备购置完</w:t>
      </w:r>
      <w:r>
        <w:rPr>
          <w:rFonts w:hint="eastAsia" w:ascii="Times New Roman" w:hAnsi="Times New Roman" w:eastAsia="仿宋_GB2312" w:cs="Times New Roman"/>
          <w:bCs/>
          <w:sz w:val="32"/>
          <w:szCs w:val="32"/>
        </w:rPr>
        <w:t>成率≥</w:t>
      </w:r>
      <w:r>
        <w:rPr>
          <w:rFonts w:ascii="Times New Roman" w:hAnsi="Times New Roman" w:eastAsia="仿宋_GB2312" w:cs="Times New Roman"/>
          <w:bCs/>
          <w:sz w:val="32"/>
          <w:szCs w:val="32"/>
        </w:rPr>
        <w:t>90%</w:t>
      </w:r>
      <w:r>
        <w:rPr>
          <w:rFonts w:hint="eastAsia" w:ascii="Times New Roman" w:hAnsi="Times New Roman" w:eastAsia="仿宋_GB2312" w:cs="Times New Roman"/>
          <w:bCs/>
          <w:sz w:val="32"/>
          <w:szCs w:val="32"/>
        </w:rPr>
        <w:t>。</w:t>
      </w:r>
      <w:r>
        <w:rPr>
          <w:rFonts w:hint="eastAsia" w:ascii="仿宋_GB2312" w:hAnsi="仿宋_GB2312" w:eastAsia="仿宋_GB2312" w:cs="仿宋_GB2312"/>
          <w:b/>
          <w:bCs/>
          <w:sz w:val="32"/>
          <w:szCs w:val="32"/>
        </w:rPr>
        <w:t>该指标</w:t>
      </w:r>
      <w:r>
        <w:rPr>
          <w:rFonts w:hint="eastAsia" w:ascii="Times New Roman" w:hAnsi="Times New Roman" w:eastAsia="仿宋_GB2312" w:cs="Times New Roman"/>
          <w:b/>
          <w:bCs/>
          <w:sz w:val="32"/>
          <w:szCs w:val="32"/>
        </w:rPr>
        <w:t>未完成</w:t>
      </w:r>
      <w:r>
        <w:rPr>
          <w:rFonts w:hint="eastAsia" w:ascii="仿宋_GB2312" w:hAnsi="仿宋_GB2312" w:eastAsia="仿宋_GB2312" w:cs="仿宋_GB2312"/>
          <w:b/>
          <w:bCs/>
          <w:sz w:val="32"/>
          <w:szCs w:val="32"/>
        </w:rPr>
        <w:t>。</w:t>
      </w:r>
      <w:r>
        <w:rPr>
          <w:rFonts w:ascii="Times New Roman" w:hAnsi="Times New Roman" w:eastAsia="仿宋_GB2312" w:cs="Times New Roman"/>
          <w:bCs/>
          <w:sz w:val="32"/>
          <w:szCs w:val="32"/>
        </w:rPr>
        <w:t>2024</w:t>
      </w:r>
      <w:r>
        <w:rPr>
          <w:rFonts w:hint="eastAsia" w:ascii="Times New Roman" w:hAnsi="Times New Roman" w:eastAsia="仿宋_GB2312" w:cs="Times New Roman"/>
          <w:bCs/>
          <w:sz w:val="32"/>
          <w:szCs w:val="32"/>
        </w:rPr>
        <w:t>年我区计划采购设施设备</w:t>
      </w:r>
      <w:r>
        <w:rPr>
          <w:rFonts w:ascii="Times New Roman" w:hAnsi="Times New Roman" w:eastAsia="仿宋_GB2312" w:cs="Times New Roman"/>
          <w:bCs/>
          <w:sz w:val="32"/>
          <w:szCs w:val="32"/>
        </w:rPr>
        <w:t>2778</w:t>
      </w:r>
      <w:r>
        <w:rPr>
          <w:rFonts w:hint="eastAsia" w:ascii="Times New Roman" w:hAnsi="Times New Roman" w:eastAsia="仿宋_GB2312" w:cs="Times New Roman"/>
          <w:bCs/>
          <w:sz w:val="32"/>
          <w:szCs w:val="32"/>
        </w:rPr>
        <w:t>件，实际完成采购</w:t>
      </w:r>
      <w:r>
        <w:rPr>
          <w:rFonts w:ascii="Times New Roman" w:hAnsi="Times New Roman" w:eastAsia="仿宋_GB2312" w:cs="Times New Roman"/>
          <w:bCs/>
          <w:sz w:val="32"/>
          <w:szCs w:val="32"/>
        </w:rPr>
        <w:t>1902</w:t>
      </w:r>
      <w:r>
        <w:rPr>
          <w:rFonts w:hint="eastAsia" w:ascii="Times New Roman" w:hAnsi="Times New Roman" w:eastAsia="仿宋_GB2312" w:cs="Times New Roman"/>
          <w:bCs/>
          <w:sz w:val="32"/>
          <w:szCs w:val="32"/>
        </w:rPr>
        <w:t>件，完成率为</w:t>
      </w:r>
      <w:r>
        <w:rPr>
          <w:rFonts w:ascii="Times New Roman" w:hAnsi="Times New Roman" w:eastAsia="仿宋_GB2312" w:cs="Times New Roman"/>
          <w:bCs/>
          <w:sz w:val="32"/>
          <w:szCs w:val="32"/>
        </w:rPr>
        <w:t>68</w:t>
      </w:r>
      <w:r>
        <w:rPr>
          <w:rFonts w:hint="eastAsia" w:ascii="仿宋_GB2312" w:hAnsi="仿宋_GB2312" w:eastAsia="仿宋_GB2312" w:cs="仿宋_GB2312"/>
          <w:bCs/>
          <w:sz w:val="32"/>
          <w:szCs w:val="32"/>
        </w:rPr>
        <w:t>.</w:t>
      </w:r>
      <w:r>
        <w:rPr>
          <w:rFonts w:ascii="Times New Roman" w:hAnsi="Times New Roman" w:eastAsia="仿宋_GB2312" w:cs="Times New Roman"/>
          <w:bCs/>
          <w:sz w:val="32"/>
          <w:szCs w:val="32"/>
        </w:rPr>
        <w:t>47%</w:t>
      </w:r>
      <w:r>
        <w:rPr>
          <w:rFonts w:hint="eastAsia" w:ascii="Times New Roman" w:hAnsi="Times New Roman" w:eastAsia="仿宋_GB2312" w:cs="Times New Roman"/>
          <w:bCs/>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6</w:t>
      </w:r>
      <w:r>
        <w:rPr>
          <w:rFonts w:hint="eastAsia" w:ascii="仿宋_GB2312" w:hAnsi="仿宋_GB2312" w:eastAsia="仿宋_GB2312" w:cs="仿宋_GB2312"/>
          <w:sz w:val="32"/>
          <w:szCs w:val="32"/>
        </w:rPr>
        <w:t>：监测预警基层专业人员培训人数≥</w:t>
      </w:r>
      <w:r>
        <w:rPr>
          <w:rFonts w:ascii="Times New Roman" w:hAnsi="Times New Roman" w:eastAsia="仿宋_GB2312"/>
          <w:sz w:val="32"/>
          <w:szCs w:val="32"/>
        </w:rPr>
        <w:t>550</w:t>
      </w:r>
      <w:r>
        <w:rPr>
          <w:rFonts w:hint="eastAsia" w:ascii="仿宋_GB2312" w:hAnsi="仿宋_GB2312" w:eastAsia="仿宋_GB2312" w:cs="仿宋_GB2312"/>
          <w:sz w:val="32"/>
          <w:szCs w:val="32"/>
        </w:rPr>
        <w:t>人。</w:t>
      </w:r>
      <w:r>
        <w:rPr>
          <w:rFonts w:hint="eastAsia" w:ascii="仿宋_GB2312" w:hAnsi="仿宋_GB2312" w:eastAsia="仿宋_GB2312" w:cs="仿宋_GB2312"/>
          <w:b/>
          <w:bCs/>
          <w:sz w:val="32"/>
          <w:szCs w:val="32"/>
        </w:rPr>
        <w:t>该指标已完成。</w:t>
      </w:r>
      <w:r>
        <w:rPr>
          <w:rFonts w:ascii="Times New Roman" w:hAnsi="Times New Roman" w:eastAsia="仿宋_GB2312"/>
          <w:kern w:val="0"/>
          <w:sz w:val="32"/>
          <w:szCs w:val="32"/>
        </w:rPr>
        <w:t>2024</w:t>
      </w:r>
      <w:r>
        <w:rPr>
          <w:rFonts w:hint="eastAsia" w:ascii="仿宋_GB2312" w:eastAsia="仿宋_GB2312"/>
          <w:kern w:val="0"/>
          <w:sz w:val="32"/>
          <w:szCs w:val="32"/>
        </w:rPr>
        <w:t>年广西已组织</w:t>
      </w:r>
      <w:r>
        <w:rPr>
          <w:rFonts w:hint="eastAsia" w:ascii="仿宋_GB2312" w:hAnsi="宋体" w:eastAsia="仿宋_GB2312"/>
          <w:kern w:val="0"/>
          <w:sz w:val="32"/>
          <w:szCs w:val="32"/>
        </w:rPr>
        <w:t>各级各类疾控中心、医疗机构等机构从事传染病监测预警相关工作专业人员进行为期</w:t>
      </w:r>
      <w:r>
        <w:rPr>
          <w:rFonts w:ascii="Times New Roman" w:hAnsi="Times New Roman" w:eastAsia="仿宋_GB2312"/>
          <w:kern w:val="0"/>
          <w:sz w:val="32"/>
          <w:szCs w:val="32"/>
        </w:rPr>
        <w:t>7</w:t>
      </w:r>
      <w:r>
        <w:rPr>
          <w:rFonts w:hint="eastAsia" w:ascii="仿宋_GB2312" w:hAnsi="宋体" w:eastAsia="仿宋_GB2312"/>
          <w:kern w:val="0"/>
          <w:sz w:val="32"/>
          <w:szCs w:val="32"/>
        </w:rPr>
        <w:t>天的</w:t>
      </w:r>
      <w:r>
        <w:rPr>
          <w:rFonts w:hint="eastAsia" w:ascii="仿宋_GB2312" w:hAnsi="仿宋_GB2312" w:eastAsia="仿宋_GB2312" w:cs="仿宋_GB2312"/>
          <w:sz w:val="32"/>
          <w:szCs w:val="32"/>
        </w:rPr>
        <w:t>监测预警</w:t>
      </w:r>
      <w:r>
        <w:rPr>
          <w:rFonts w:hint="eastAsia" w:ascii="仿宋_GB2312" w:hAnsi="宋体" w:eastAsia="仿宋_GB2312"/>
          <w:kern w:val="0"/>
          <w:sz w:val="32"/>
          <w:szCs w:val="32"/>
        </w:rPr>
        <w:t>培训，</w:t>
      </w:r>
      <w:r>
        <w:rPr>
          <w:rFonts w:hint="eastAsia" w:ascii="仿宋_GB2312" w:eastAsia="仿宋_GB2312"/>
          <w:kern w:val="0"/>
          <w:sz w:val="32"/>
          <w:szCs w:val="32"/>
        </w:rPr>
        <w:t>线下</w:t>
      </w:r>
      <w:r>
        <w:rPr>
          <w:rFonts w:hint="eastAsia" w:ascii="仿宋_GB2312" w:hAnsi="宋体" w:eastAsia="仿宋_GB2312"/>
          <w:kern w:val="0"/>
          <w:sz w:val="32"/>
          <w:szCs w:val="32"/>
        </w:rPr>
        <w:t>培训</w:t>
      </w:r>
      <w:r>
        <w:rPr>
          <w:rFonts w:hint="eastAsia" w:ascii="仿宋_GB2312" w:eastAsia="仿宋_GB2312"/>
          <w:kern w:val="0"/>
          <w:sz w:val="32"/>
          <w:szCs w:val="32"/>
        </w:rPr>
        <w:t>分三期举办，共培训</w:t>
      </w:r>
      <w:r>
        <w:rPr>
          <w:rFonts w:ascii="Times New Roman" w:hAnsi="Times New Roman" w:eastAsia="仿宋_GB2312"/>
          <w:kern w:val="0"/>
          <w:sz w:val="32"/>
          <w:szCs w:val="32"/>
        </w:rPr>
        <w:t>551</w:t>
      </w:r>
      <w:r>
        <w:rPr>
          <w:rFonts w:hint="eastAsia" w:ascii="仿宋_GB2312" w:hAnsi="宋体" w:eastAsia="仿宋_GB2312"/>
          <w:kern w:val="0"/>
          <w:sz w:val="32"/>
          <w:szCs w:val="32"/>
        </w:rPr>
        <w:t>人</w:t>
      </w:r>
      <w:r>
        <w:rPr>
          <w:rFonts w:hint="eastAsia" w:ascii="仿宋_GB2312" w:eastAsia="仿宋_GB2312"/>
          <w:kern w:val="0"/>
          <w:sz w:val="32"/>
          <w:szCs w:val="32"/>
        </w:rPr>
        <w:t>；</w:t>
      </w:r>
      <w:r>
        <w:rPr>
          <w:rFonts w:hint="eastAsia" w:ascii="仿宋_GB2312" w:hAnsi="宋体" w:eastAsia="仿宋_GB2312"/>
          <w:kern w:val="0"/>
          <w:sz w:val="32"/>
          <w:szCs w:val="32"/>
        </w:rPr>
        <w:t>线上培训</w:t>
      </w:r>
      <w:r>
        <w:rPr>
          <w:rFonts w:ascii="Times New Roman" w:hAnsi="Times New Roman" w:eastAsia="仿宋_GB2312"/>
          <w:kern w:val="0"/>
          <w:sz w:val="32"/>
          <w:szCs w:val="32"/>
        </w:rPr>
        <w:t>610</w:t>
      </w:r>
      <w:r>
        <w:rPr>
          <w:rFonts w:hint="eastAsia" w:ascii="仿宋_GB2312" w:hAnsi="宋体" w:eastAsia="仿宋_GB2312"/>
          <w:kern w:val="0"/>
          <w:sz w:val="32"/>
          <w:szCs w:val="32"/>
        </w:rPr>
        <w:t>人。</w:t>
      </w:r>
    </w:p>
    <w:p>
      <w:pPr>
        <w:spacing w:line="560" w:lineRule="exact"/>
        <w:ind w:firstLine="640" w:firstLineChars="200"/>
        <w:rPr>
          <w:rFonts w:hint="eastAsia" w:ascii="仿宋_GB2312" w:hAnsi="仿宋_GB2312" w:eastAsia="仿宋_GB2312" w:cs="仿宋_GB2312"/>
          <w:kern w:val="0"/>
          <w:sz w:val="32"/>
          <w:szCs w:val="32"/>
          <w:lang w:bidi="ar"/>
        </w:rPr>
      </w:pPr>
      <w:r>
        <w:rPr>
          <w:rFonts w:hint="eastAsia" w:ascii="仿宋_GB2312" w:hAnsi="仿宋_GB2312" w:eastAsia="仿宋_GB2312" w:cs="仿宋_GB2312"/>
          <w:sz w:val="32"/>
          <w:szCs w:val="32"/>
        </w:rPr>
        <w:t>指标</w:t>
      </w:r>
      <w:r>
        <w:rPr>
          <w:rFonts w:ascii="Times New Roman" w:hAnsi="Times New Roman" w:eastAsia="仿宋_GB2312"/>
          <w:sz w:val="32"/>
          <w:szCs w:val="32"/>
        </w:rPr>
        <w:t>7</w:t>
      </w:r>
      <w:r>
        <w:rPr>
          <w:rFonts w:hint="eastAsia" w:ascii="仿宋_GB2312" w:hAnsi="仿宋_GB2312" w:eastAsia="仿宋_GB2312" w:cs="仿宋_GB2312"/>
          <w:sz w:val="32"/>
          <w:szCs w:val="32"/>
        </w:rPr>
        <w:t>：监测预警专业骨干培训人数≥</w:t>
      </w:r>
      <w:r>
        <w:rPr>
          <w:rFonts w:ascii="Times New Roman" w:hAnsi="Times New Roman" w:eastAsia="仿宋_GB2312"/>
          <w:sz w:val="32"/>
          <w:szCs w:val="32"/>
        </w:rPr>
        <w:t>55</w:t>
      </w:r>
      <w:r>
        <w:rPr>
          <w:rFonts w:hint="eastAsia" w:ascii="仿宋_GB2312" w:hAnsi="仿宋_GB2312" w:eastAsia="仿宋_GB2312" w:cs="仿宋_GB2312"/>
          <w:sz w:val="32"/>
          <w:szCs w:val="32"/>
        </w:rPr>
        <w:t>人。</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广西已组织全区疾控机构监测预警技术骨干</w:t>
      </w:r>
      <w:r>
        <w:rPr>
          <w:rFonts w:ascii="Times New Roman" w:hAnsi="Times New Roman" w:eastAsia="仿宋_GB2312"/>
          <w:sz w:val="32"/>
          <w:szCs w:val="32"/>
        </w:rPr>
        <w:t>56</w:t>
      </w:r>
      <w:r>
        <w:rPr>
          <w:rFonts w:hint="eastAsia" w:ascii="仿宋_GB2312" w:hAnsi="仿宋_GB2312" w:eastAsia="仿宋_GB2312" w:cs="仿宋_GB2312"/>
          <w:sz w:val="32"/>
          <w:szCs w:val="32"/>
        </w:rPr>
        <w:t>人，开展为期</w:t>
      </w:r>
      <w:r>
        <w:rPr>
          <w:rFonts w:ascii="Times New Roman" w:hAnsi="Times New Roman" w:eastAsia="仿宋_GB2312"/>
          <w:sz w:val="32"/>
          <w:szCs w:val="32"/>
        </w:rPr>
        <w:t>6</w:t>
      </w:r>
      <w:r>
        <w:rPr>
          <w:rFonts w:hint="eastAsia" w:ascii="仿宋_GB2312" w:hAnsi="仿宋_GB2312" w:eastAsia="仿宋_GB2312" w:cs="仿宋_GB2312"/>
          <w:sz w:val="32"/>
          <w:szCs w:val="32"/>
        </w:rPr>
        <w:t>个月的监测预警专业骨干培训。</w:t>
      </w:r>
      <w:r>
        <w:rPr>
          <w:rFonts w:ascii="Times New Roman" w:hAnsi="Times New Roman" w:eastAsia="仿宋_GB2312"/>
          <w:sz w:val="32"/>
          <w:szCs w:val="32"/>
        </w:rPr>
        <w:t>56</w:t>
      </w:r>
      <w:r>
        <w:rPr>
          <w:rFonts w:hint="eastAsia" w:ascii="仿宋_GB2312" w:hAnsi="仿宋_GB2312" w:eastAsia="仿宋_GB2312" w:cs="仿宋_GB2312"/>
          <w:sz w:val="32"/>
          <w:szCs w:val="32"/>
        </w:rPr>
        <w:t>名学员均考核合格</w:t>
      </w:r>
      <w:r>
        <w:rPr>
          <w:rFonts w:hint="eastAsia" w:ascii="仿宋_GB2312" w:hAnsi="仿宋_GB2312" w:eastAsia="仿宋_GB2312" w:cs="仿宋_GB2312"/>
          <w:kern w:val="0"/>
          <w:sz w:val="32"/>
          <w:szCs w:val="32"/>
          <w:lang w:bidi="ar"/>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8</w:t>
      </w:r>
      <w:r>
        <w:rPr>
          <w:rFonts w:hint="eastAsia" w:ascii="仿宋_GB2312" w:hAnsi="仿宋_GB2312" w:eastAsia="仿宋_GB2312" w:cs="仿宋_GB2312"/>
          <w:sz w:val="32"/>
          <w:szCs w:val="32"/>
        </w:rPr>
        <w:t>：传染病应急参训人员的培训合格率</w:t>
      </w:r>
      <w:r>
        <w:rPr>
          <w:rFonts w:ascii="仿宋_GB2312" w:hAnsi="仿宋_GB2312" w:eastAsia="仿宋_GB2312" w:cs="仿宋_GB2312"/>
          <w:sz w:val="32"/>
          <w:szCs w:val="32"/>
        </w:rPr>
        <w:t>≥</w:t>
      </w:r>
      <w:r>
        <w:rPr>
          <w:rFonts w:ascii="Times New Roman" w:hAnsi="Times New Roman" w:eastAsia="仿宋_GB2312"/>
          <w:sz w:val="32"/>
          <w:szCs w:val="32"/>
        </w:rPr>
        <w:t>95%</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该指标已完成。</w:t>
      </w:r>
      <w:r>
        <w:rPr>
          <w:rFonts w:ascii="Times New Roman" w:hAnsi="Times New Roman" w:eastAsia="仿宋_GB2312"/>
          <w:sz w:val="32"/>
          <w:szCs w:val="32"/>
        </w:rPr>
        <w:t>2024</w:t>
      </w:r>
      <w:r>
        <w:rPr>
          <w:rFonts w:hint="eastAsia" w:ascii="仿宋_GB2312" w:hAnsi="仿宋_GB2312" w:eastAsia="仿宋_GB2312" w:cs="仿宋_GB2312"/>
          <w:sz w:val="32"/>
          <w:szCs w:val="32"/>
        </w:rPr>
        <w:t>年自治区疾控中心本级应急队伍人员</w:t>
      </w:r>
      <w:r>
        <w:rPr>
          <w:rFonts w:ascii="Times New Roman" w:hAnsi="Times New Roman" w:eastAsia="仿宋_GB2312"/>
          <w:sz w:val="32"/>
          <w:szCs w:val="32"/>
        </w:rPr>
        <w:t>188</w:t>
      </w:r>
      <w:r>
        <w:rPr>
          <w:rFonts w:hint="eastAsia" w:ascii="仿宋_GB2312" w:hAnsi="仿宋_GB2312" w:eastAsia="仿宋_GB2312" w:cs="仿宋_GB2312"/>
          <w:sz w:val="32"/>
          <w:szCs w:val="32"/>
        </w:rPr>
        <w:t>人次，开展传染病应急专业业务培训，并对参训人员进行考核，培训合格率</w:t>
      </w:r>
      <w:r>
        <w:rPr>
          <w:rFonts w:ascii="Times New Roman" w:hAnsi="Times New Roman" w:eastAsia="仿宋_GB2312"/>
          <w:sz w:val="32"/>
          <w:szCs w:val="32"/>
        </w:rPr>
        <w:t>100%</w:t>
      </w:r>
      <w:r>
        <w:rPr>
          <w:rFonts w:hint="eastAsia" w:ascii="仿宋_GB2312" w:hAnsi="仿宋_GB2312" w:eastAsia="仿宋_GB2312" w:cs="仿宋_GB2312"/>
          <w:sz w:val="32"/>
          <w:szCs w:val="32"/>
        </w:rPr>
        <w:t>。</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9</w:t>
      </w:r>
      <w:r>
        <w:rPr>
          <w:rFonts w:hint="eastAsia" w:ascii="仿宋_GB2312" w:hAnsi="仿宋_GB2312" w:eastAsia="仿宋_GB2312" w:cs="仿宋_GB2312"/>
          <w:sz w:val="32"/>
          <w:szCs w:val="32"/>
        </w:rPr>
        <w:t>：开展传染病防控技能实训演练（各项目单位）≥</w:t>
      </w:r>
      <w:r>
        <w:rPr>
          <w:rFonts w:ascii="Times New Roman" w:hAnsi="Times New Roman" w:eastAsia="仿宋_GB2312"/>
          <w:sz w:val="32"/>
          <w:szCs w:val="32"/>
        </w:rPr>
        <w:t>2</w:t>
      </w:r>
      <w:r>
        <w:rPr>
          <w:rFonts w:hint="eastAsia" w:ascii="仿宋_GB2312" w:hAnsi="仿宋_GB2312" w:eastAsia="仿宋_GB2312" w:cs="仿宋_GB2312"/>
          <w:sz w:val="32"/>
          <w:szCs w:val="32"/>
        </w:rPr>
        <w:t>次。</w:t>
      </w:r>
      <w:r>
        <w:rPr>
          <w:rFonts w:hint="eastAsia" w:ascii="仿宋_GB2312" w:hAnsi="仿宋_GB2312" w:eastAsia="仿宋_GB2312" w:cs="仿宋_GB2312"/>
          <w:b/>
          <w:bCs/>
          <w:sz w:val="32"/>
          <w:szCs w:val="32"/>
        </w:rPr>
        <w:t>该指标已完成。</w:t>
      </w:r>
      <w:r>
        <w:rPr>
          <w:rFonts w:ascii="仿宋_GB2312" w:hAnsi="仿宋_GB2312" w:eastAsia="仿宋_GB2312" w:cs="仿宋_GB2312"/>
          <w:sz w:val="32"/>
          <w:szCs w:val="32"/>
        </w:rPr>
        <w:t>传染病医院传染病防控综合能力提升项目</w:t>
      </w:r>
      <w:r>
        <w:rPr>
          <w:rFonts w:ascii="Times New Roman" w:hAnsi="Times New Roman" w:eastAsia="仿宋_GB2312"/>
          <w:sz w:val="32"/>
          <w:szCs w:val="32"/>
        </w:rPr>
        <w:t>7</w:t>
      </w:r>
      <w:r>
        <w:rPr>
          <w:rFonts w:hint="eastAsia" w:ascii="仿宋_GB2312" w:hAnsi="仿宋_GB2312" w:eastAsia="仿宋_GB2312" w:cs="仿宋_GB2312"/>
          <w:sz w:val="32"/>
          <w:szCs w:val="32"/>
        </w:rPr>
        <w:t>个实施单位均已完成</w:t>
      </w:r>
      <w:r>
        <w:rPr>
          <w:rFonts w:ascii="Times New Roman" w:hAnsi="Times New Roman" w:eastAsia="仿宋_GB2312"/>
          <w:sz w:val="32"/>
          <w:szCs w:val="32"/>
        </w:rPr>
        <w:t>2</w:t>
      </w:r>
      <w:r>
        <w:rPr>
          <w:rFonts w:hint="eastAsia" w:ascii="仿宋_GB2312" w:hAnsi="仿宋_GB2312" w:eastAsia="仿宋_GB2312" w:cs="仿宋_GB2312"/>
          <w:sz w:val="32"/>
          <w:szCs w:val="32"/>
        </w:rPr>
        <w:t>次实训演练，</w:t>
      </w:r>
      <w:r>
        <w:rPr>
          <w:rFonts w:hint="eastAsia" w:ascii="Times New Roman" w:hAnsi="Times New Roman" w:eastAsia="仿宋_GB2312"/>
          <w:kern w:val="0"/>
          <w:sz w:val="32"/>
          <w:szCs w:val="32"/>
        </w:rPr>
        <w:t>平均每个实施单位</w:t>
      </w:r>
      <w:r>
        <w:rPr>
          <w:rFonts w:hint="eastAsia" w:ascii="仿宋_GB2312" w:hAnsi="仿宋_GB2312" w:eastAsia="仿宋_GB2312" w:cs="仿宋_GB2312"/>
          <w:sz w:val="32"/>
          <w:szCs w:val="32"/>
        </w:rPr>
        <w:t>开展传染病防控技能实训演练</w:t>
      </w:r>
      <w:r>
        <w:rPr>
          <w:rFonts w:ascii="Times New Roman" w:hAnsi="Times New Roman" w:eastAsia="仿宋_GB2312"/>
          <w:sz w:val="32"/>
          <w:szCs w:val="32"/>
        </w:rPr>
        <w:t>2</w:t>
      </w:r>
      <w:r>
        <w:rPr>
          <w:rFonts w:hint="eastAsia" w:ascii="仿宋_GB2312" w:hAnsi="仿宋_GB2312" w:eastAsia="仿宋_GB2312" w:cs="仿宋_GB2312"/>
          <w:sz w:val="32"/>
          <w:szCs w:val="32"/>
        </w:rPr>
        <w:t>.</w:t>
      </w:r>
      <w:r>
        <w:rPr>
          <w:rFonts w:ascii="Times New Roman" w:hAnsi="Times New Roman" w:eastAsia="仿宋_GB2312"/>
          <w:sz w:val="32"/>
          <w:szCs w:val="32"/>
        </w:rPr>
        <w:t>28</w:t>
      </w:r>
      <w:r>
        <w:rPr>
          <w:rFonts w:hint="eastAsia" w:ascii="仿宋_GB2312" w:hAnsi="仿宋_GB2312" w:eastAsia="仿宋_GB2312" w:cs="仿宋_GB2312"/>
          <w:sz w:val="32"/>
          <w:szCs w:val="32"/>
        </w:rPr>
        <w:t>次。</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10</w:t>
      </w:r>
      <w:r>
        <w:rPr>
          <w:rFonts w:hint="eastAsia" w:ascii="仿宋_GB2312" w:hAnsi="仿宋_GB2312" w:eastAsia="仿宋_GB2312" w:cs="仿宋_GB2312"/>
          <w:sz w:val="32"/>
          <w:szCs w:val="32"/>
        </w:rPr>
        <w:t>：报告传染病病原体种类≥</w:t>
      </w:r>
      <w:r>
        <w:rPr>
          <w:rFonts w:ascii="Times New Roman" w:hAnsi="Times New Roman" w:eastAsia="仿宋_GB2312"/>
          <w:sz w:val="32"/>
          <w:szCs w:val="32"/>
        </w:rPr>
        <w:t>15</w:t>
      </w:r>
      <w:r>
        <w:rPr>
          <w:rFonts w:hint="eastAsia" w:ascii="仿宋_GB2312" w:hAnsi="仿宋_GB2312" w:eastAsia="仿宋_GB2312" w:cs="仿宋_GB2312"/>
          <w:sz w:val="32"/>
          <w:szCs w:val="32"/>
        </w:rPr>
        <w:t>种。</w:t>
      </w:r>
      <w:r>
        <w:rPr>
          <w:rFonts w:hint="eastAsia" w:ascii="仿宋_GB2312" w:hAnsi="仿宋_GB2312" w:eastAsia="仿宋_GB2312" w:cs="仿宋_GB2312"/>
          <w:b/>
          <w:bCs/>
          <w:sz w:val="32"/>
          <w:szCs w:val="32"/>
        </w:rPr>
        <w:t>该指标已完成</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传染病医院传染病防控综合能力提升项目</w:t>
      </w:r>
      <w:r>
        <w:rPr>
          <w:rFonts w:ascii="Times New Roman" w:hAnsi="Times New Roman" w:eastAsia="仿宋_GB2312"/>
          <w:sz w:val="32"/>
          <w:szCs w:val="32"/>
        </w:rPr>
        <w:t>7</w:t>
      </w:r>
      <w:r>
        <w:rPr>
          <w:rFonts w:hint="eastAsia" w:ascii="仿宋_GB2312" w:hAnsi="仿宋_GB2312" w:eastAsia="仿宋_GB2312" w:cs="仿宋_GB2312"/>
          <w:sz w:val="32"/>
          <w:szCs w:val="32"/>
        </w:rPr>
        <w:t>个实施单位，</w:t>
      </w:r>
      <w:r>
        <w:rPr>
          <w:rFonts w:hint="eastAsia" w:ascii="Times New Roman" w:hAnsi="Times New Roman" w:eastAsia="仿宋_GB2312"/>
          <w:kern w:val="0"/>
          <w:sz w:val="32"/>
          <w:szCs w:val="32"/>
        </w:rPr>
        <w:t>平均每个实施单位</w:t>
      </w:r>
      <w:r>
        <w:rPr>
          <w:rFonts w:hint="eastAsia" w:ascii="仿宋_GB2312" w:hAnsi="仿宋_GB2312" w:eastAsia="仿宋_GB2312" w:cs="仿宋_GB2312"/>
          <w:sz w:val="32"/>
          <w:szCs w:val="32"/>
        </w:rPr>
        <w:t>能够诊断并报告</w:t>
      </w:r>
      <w:r>
        <w:rPr>
          <w:rFonts w:ascii="Times New Roman" w:hAnsi="Times New Roman" w:eastAsia="仿宋_GB2312"/>
          <w:sz w:val="32"/>
          <w:szCs w:val="32"/>
        </w:rPr>
        <w:t>18</w:t>
      </w:r>
      <w:r>
        <w:rPr>
          <w:rFonts w:hint="eastAsia" w:ascii="仿宋_GB2312" w:hAnsi="仿宋_GB2312" w:eastAsia="仿宋_GB2312" w:cs="仿宋_GB2312"/>
          <w:sz w:val="32"/>
          <w:szCs w:val="32"/>
        </w:rPr>
        <w:t>.</w:t>
      </w:r>
      <w:r>
        <w:rPr>
          <w:rFonts w:ascii="Times New Roman" w:hAnsi="Times New Roman" w:eastAsia="仿宋_GB2312"/>
          <w:sz w:val="32"/>
          <w:szCs w:val="32"/>
        </w:rPr>
        <w:t>71</w:t>
      </w:r>
      <w:r>
        <w:rPr>
          <w:rFonts w:hint="eastAsia" w:ascii="仿宋_GB2312" w:hAnsi="仿宋_GB2312" w:eastAsia="仿宋_GB2312" w:cs="仿宋_GB2312"/>
          <w:sz w:val="32"/>
          <w:szCs w:val="32"/>
        </w:rPr>
        <w:t>种传染病病原体。</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11</w:t>
      </w:r>
      <w:r>
        <w:rPr>
          <w:rFonts w:hint="eastAsia" w:ascii="仿宋_GB2312" w:hAnsi="仿宋_GB2312" w:eastAsia="仿宋_GB2312" w:cs="仿宋_GB2312"/>
          <w:sz w:val="32"/>
          <w:szCs w:val="32"/>
        </w:rPr>
        <w:t>：开展新技术项目数≥</w:t>
      </w:r>
      <w:r>
        <w:rPr>
          <w:rFonts w:ascii="Times New Roman" w:hAnsi="Times New Roman" w:eastAsia="仿宋_GB2312"/>
          <w:sz w:val="32"/>
          <w:szCs w:val="32"/>
        </w:rPr>
        <w:t>2</w:t>
      </w:r>
      <w:r>
        <w:rPr>
          <w:rFonts w:hint="eastAsia" w:ascii="仿宋_GB2312" w:hAnsi="仿宋_GB2312" w:eastAsia="仿宋_GB2312" w:cs="仿宋_GB2312"/>
          <w:sz w:val="32"/>
          <w:szCs w:val="32"/>
        </w:rPr>
        <w:t>项。</w:t>
      </w:r>
      <w:r>
        <w:rPr>
          <w:rFonts w:hint="eastAsia" w:ascii="仿宋_GB2312" w:hAnsi="仿宋_GB2312" w:eastAsia="仿宋_GB2312" w:cs="仿宋_GB2312"/>
          <w:b/>
          <w:bCs/>
          <w:sz w:val="32"/>
          <w:szCs w:val="32"/>
        </w:rPr>
        <w:t>该指标已完成。</w:t>
      </w:r>
      <w:r>
        <w:rPr>
          <w:rFonts w:ascii="仿宋_GB2312" w:hAnsi="仿宋_GB2312" w:eastAsia="仿宋_GB2312" w:cs="仿宋_GB2312"/>
          <w:sz w:val="32"/>
          <w:szCs w:val="32"/>
        </w:rPr>
        <w:t>传染病医院传染病防控综合能力提升项目</w:t>
      </w:r>
      <w:r>
        <w:rPr>
          <w:rFonts w:ascii="Times New Roman" w:hAnsi="Times New Roman" w:eastAsia="仿宋_GB2312"/>
          <w:sz w:val="32"/>
          <w:szCs w:val="32"/>
        </w:rPr>
        <w:t>7</w:t>
      </w:r>
      <w:r>
        <w:rPr>
          <w:rFonts w:hint="eastAsia" w:ascii="仿宋_GB2312" w:hAnsi="仿宋_GB2312" w:eastAsia="仿宋_GB2312" w:cs="仿宋_GB2312"/>
          <w:sz w:val="32"/>
          <w:szCs w:val="32"/>
        </w:rPr>
        <w:t>个实施单位，</w:t>
      </w:r>
      <w:r>
        <w:rPr>
          <w:rFonts w:hint="eastAsia" w:ascii="Times New Roman" w:hAnsi="Times New Roman" w:eastAsia="仿宋_GB2312"/>
          <w:kern w:val="0"/>
          <w:sz w:val="32"/>
          <w:szCs w:val="32"/>
        </w:rPr>
        <w:t>平均每个实施单位</w:t>
      </w:r>
      <w:r>
        <w:rPr>
          <w:rFonts w:hint="eastAsia" w:ascii="仿宋_GB2312" w:hAnsi="仿宋_GB2312" w:eastAsia="仿宋_GB2312" w:cs="仿宋_GB2312"/>
          <w:sz w:val="32"/>
          <w:szCs w:val="32"/>
        </w:rPr>
        <w:t>在</w:t>
      </w:r>
      <w:r>
        <w:rPr>
          <w:rFonts w:ascii="Times New Roman" w:hAnsi="Times New Roman" w:eastAsia="仿宋_GB2312"/>
          <w:sz w:val="32"/>
          <w:szCs w:val="32"/>
        </w:rPr>
        <w:t>2024</w:t>
      </w:r>
      <w:r>
        <w:rPr>
          <w:rFonts w:hint="eastAsia" w:ascii="仿宋_GB2312" w:hAnsi="仿宋_GB2312" w:eastAsia="仿宋_GB2312" w:cs="仿宋_GB2312"/>
          <w:sz w:val="32"/>
          <w:szCs w:val="32"/>
        </w:rPr>
        <w:t>年内并应用</w:t>
      </w:r>
      <w:r>
        <w:rPr>
          <w:rFonts w:ascii="Times New Roman" w:hAnsi="Times New Roman" w:eastAsia="仿宋_GB2312"/>
          <w:sz w:val="32"/>
          <w:szCs w:val="32"/>
        </w:rPr>
        <w:t>4</w:t>
      </w:r>
      <w:r>
        <w:rPr>
          <w:rFonts w:hint="eastAsia" w:ascii="仿宋_GB2312" w:hAnsi="仿宋_GB2312" w:eastAsia="仿宋_GB2312" w:cs="仿宋_GB2312"/>
          <w:sz w:val="32"/>
          <w:szCs w:val="32"/>
        </w:rPr>
        <w:t>.</w:t>
      </w:r>
      <w:r>
        <w:rPr>
          <w:rFonts w:ascii="Times New Roman" w:hAnsi="Times New Roman" w:eastAsia="仿宋_GB2312"/>
          <w:sz w:val="32"/>
          <w:szCs w:val="32"/>
        </w:rPr>
        <w:t>28</w:t>
      </w:r>
      <w:r>
        <w:rPr>
          <w:rFonts w:hint="eastAsia" w:ascii="仿宋_GB2312" w:hAnsi="仿宋_GB2312" w:eastAsia="仿宋_GB2312" w:cs="仿宋_GB2312"/>
          <w:sz w:val="32"/>
          <w:szCs w:val="32"/>
        </w:rPr>
        <w:t>种传染病诊断治疗新技术。</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12</w:t>
      </w:r>
      <w:r>
        <w:rPr>
          <w:rFonts w:hint="eastAsia" w:ascii="仿宋_GB2312" w:hAnsi="仿宋_GB2312" w:eastAsia="仿宋_GB2312" w:cs="仿宋_GB2312"/>
          <w:sz w:val="32"/>
          <w:szCs w:val="32"/>
        </w:rPr>
        <w:t>：实验室检测项目数≥</w:t>
      </w:r>
      <w:r>
        <w:rPr>
          <w:rFonts w:ascii="Times New Roman" w:hAnsi="Times New Roman" w:eastAsia="仿宋_GB2312"/>
          <w:sz w:val="32"/>
          <w:szCs w:val="32"/>
        </w:rPr>
        <w:t>300</w:t>
      </w:r>
      <w:r>
        <w:rPr>
          <w:rFonts w:hint="eastAsia" w:ascii="仿宋_GB2312" w:hAnsi="仿宋_GB2312" w:eastAsia="仿宋_GB2312" w:cs="仿宋_GB2312"/>
          <w:sz w:val="32"/>
          <w:szCs w:val="32"/>
        </w:rPr>
        <w:t>项。</w:t>
      </w:r>
      <w:r>
        <w:rPr>
          <w:rFonts w:hint="eastAsia" w:ascii="仿宋_GB2312" w:hAnsi="仿宋_GB2312" w:eastAsia="仿宋_GB2312" w:cs="仿宋_GB2312"/>
          <w:b/>
          <w:bCs/>
          <w:sz w:val="32"/>
          <w:szCs w:val="32"/>
        </w:rPr>
        <w:t>该指标已完成。</w:t>
      </w:r>
      <w:r>
        <w:rPr>
          <w:rFonts w:ascii="仿宋_GB2312" w:hAnsi="仿宋_GB2312" w:eastAsia="仿宋_GB2312" w:cs="仿宋_GB2312"/>
          <w:sz w:val="32"/>
          <w:szCs w:val="32"/>
        </w:rPr>
        <w:t>传染病医院传染病防控综合能力提升项目</w:t>
      </w:r>
      <w:r>
        <w:rPr>
          <w:rFonts w:ascii="Times New Roman" w:hAnsi="Times New Roman" w:eastAsia="仿宋_GB2312"/>
          <w:sz w:val="32"/>
          <w:szCs w:val="32"/>
        </w:rPr>
        <w:t>7</w:t>
      </w:r>
      <w:r>
        <w:rPr>
          <w:rFonts w:hint="eastAsia" w:ascii="仿宋_GB2312" w:hAnsi="仿宋_GB2312" w:eastAsia="仿宋_GB2312" w:cs="仿宋_GB2312"/>
          <w:sz w:val="32"/>
          <w:szCs w:val="32"/>
        </w:rPr>
        <w:t>个实施单位，</w:t>
      </w:r>
      <w:r>
        <w:rPr>
          <w:rFonts w:hint="eastAsia" w:ascii="Times New Roman" w:hAnsi="Times New Roman" w:eastAsia="仿宋_GB2312"/>
          <w:kern w:val="0"/>
          <w:sz w:val="32"/>
          <w:szCs w:val="32"/>
        </w:rPr>
        <w:t>平均每个实施单位</w:t>
      </w:r>
      <w:r>
        <w:rPr>
          <w:rFonts w:hint="eastAsia" w:ascii="仿宋_GB2312" w:hAnsi="仿宋_GB2312" w:eastAsia="仿宋_GB2312" w:cs="仿宋_GB2312"/>
          <w:sz w:val="32"/>
          <w:szCs w:val="32"/>
        </w:rPr>
        <w:t>具备</w:t>
      </w:r>
      <w:r>
        <w:rPr>
          <w:rFonts w:ascii="Times New Roman" w:hAnsi="Times New Roman" w:eastAsia="仿宋_GB2312"/>
          <w:sz w:val="32"/>
          <w:szCs w:val="32"/>
        </w:rPr>
        <w:t>309</w:t>
      </w:r>
      <w:r>
        <w:rPr>
          <w:rFonts w:hint="eastAsia" w:ascii="仿宋_GB2312" w:hAnsi="仿宋_GB2312" w:eastAsia="仿宋_GB2312" w:cs="仿宋_GB2312"/>
          <w:sz w:val="32"/>
          <w:szCs w:val="32"/>
        </w:rPr>
        <w:t>.</w:t>
      </w:r>
      <w:r>
        <w:rPr>
          <w:rFonts w:ascii="Times New Roman" w:hAnsi="Times New Roman" w:eastAsia="仿宋_GB2312"/>
          <w:sz w:val="32"/>
          <w:szCs w:val="32"/>
        </w:rPr>
        <w:t>14</w:t>
      </w:r>
      <w:r>
        <w:rPr>
          <w:rFonts w:hint="eastAsia" w:ascii="仿宋_GB2312" w:hAnsi="仿宋_GB2312" w:eastAsia="仿宋_GB2312" w:cs="仿宋_GB2312"/>
          <w:sz w:val="32"/>
          <w:szCs w:val="32"/>
        </w:rPr>
        <w:t>项实验室检测项目的检测能力。</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2</w:t>
      </w:r>
      <w:r>
        <w:rPr>
          <w:rFonts w:hint="eastAsia" w:ascii="仿宋_GB2312" w:hAnsi="仿宋_GB2312" w:eastAsia="仿宋_GB2312" w:cs="仿宋_GB2312"/>
          <w:sz w:val="32"/>
          <w:szCs w:val="32"/>
        </w:rPr>
        <w:t>）质量指标。</w:t>
      </w:r>
    </w:p>
    <w:p>
      <w:pPr>
        <w:pStyle w:val="2"/>
        <w:snapToGrid/>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技术升级和业务保障能力逐步提升。该指标完成情况为系统建设后已具备参加全国视频会议和日常协作的能力，完成值100%。全区疾控系统应急视频会商系统设备采购和系统相连通，全区统一部署</w:t>
      </w:r>
      <w:r>
        <w:rPr>
          <w:rFonts w:ascii="Times New Roman" w:hAnsi="Times New Roman" w:eastAsia="仿宋_GB2312" w:cs="Times New Roman"/>
          <w:sz w:val="32"/>
          <w:szCs w:val="32"/>
        </w:rPr>
        <w:t>VPN</w:t>
      </w:r>
      <w:r>
        <w:rPr>
          <w:rFonts w:hint="eastAsia" w:ascii="仿宋_GB2312" w:hAnsi="仿宋_GB2312" w:eastAsia="仿宋_GB2312" w:cs="仿宋_GB2312"/>
          <w:sz w:val="32"/>
          <w:szCs w:val="32"/>
        </w:rPr>
        <w:t>设备集群，保障全区用户使用，自治区-市-县应急视频会商连通率达100%。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3</w:t>
      </w:r>
      <w:r>
        <w:rPr>
          <w:rFonts w:hint="eastAsia" w:ascii="仿宋_GB2312" w:hAnsi="仿宋_GB2312" w:eastAsia="仿宋_GB2312" w:cs="仿宋_GB2312"/>
          <w:sz w:val="32"/>
          <w:szCs w:val="32"/>
        </w:rPr>
        <w:t>）社会效益指标。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：国家传染病应急队伍应对突发事件能力逐步增强。该项指标完成情况为</w:t>
      </w:r>
      <w:r>
        <w:rPr>
          <w:rFonts w:ascii="Times New Roman" w:hAnsi="Times New Roman" w:eastAsia="仿宋_GB2312"/>
          <w:sz w:val="32"/>
          <w:szCs w:val="32"/>
        </w:rPr>
        <w:t xml:space="preserve"> 2024年，通过开展传染病应急处置培训，逐步增强国家传染病应急队伍应对突发事件能力。2024年建成基层传染病应急小分队258支。</w:t>
      </w:r>
    </w:p>
    <w:p>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2</w:t>
      </w:r>
      <w:r>
        <w:rPr>
          <w:rFonts w:hint="eastAsia" w:ascii="仿宋_GB2312" w:hAnsi="仿宋_GB2312" w:eastAsia="仿宋_GB2312" w:cs="仿宋_GB2312"/>
          <w:sz w:val="32"/>
          <w:szCs w:val="32"/>
        </w:rPr>
        <w:t>：升级传染病疫情报告网络安全防护条件完成升级。该项指标完成情况为各级疾控中心已按要求升级完善</w:t>
      </w:r>
      <w:r>
        <w:rPr>
          <w:rFonts w:hint="eastAsia" w:ascii="Times New Roman" w:hAnsi="Times New Roman" w:eastAsia="仿宋_GB2312"/>
          <w:sz w:val="32"/>
          <w:szCs w:val="32"/>
        </w:rPr>
        <w:t>，完成值100%</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4</w:t>
      </w:r>
      <w:r>
        <w:rPr>
          <w:rFonts w:hint="eastAsia" w:ascii="仿宋_GB2312" w:hAnsi="仿宋_GB2312" w:eastAsia="仿宋_GB2312" w:cs="仿宋_GB2312"/>
          <w:sz w:val="32"/>
          <w:szCs w:val="32"/>
        </w:rPr>
        <w:t>）可持续影响指标。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提升智慧化监测预警和风险评估能力水平，有效提升。该项目正在推进，完成值60%，主要是项目包含医疗机构、多部门和社会面数据采集、监测、预警和应急指挥等方面系统建设工作，涉及到了21个系统新建或升级，前期立项审批流程长，目前已按照国家部署完成部分系统建设工作，正在加快推进整体系统的建设、融合。广西传染病监测预警与应急指挥信息平台能力提升项目正按计划开展相关工作，效果已初见成效。</w:t>
      </w:r>
    </w:p>
    <w:p>
      <w:pPr>
        <w:pStyle w:val="5"/>
        <w:spacing w:line="560" w:lineRule="exact"/>
        <w:ind w:firstLine="640" w:firstLineChars="200"/>
        <w:rPr>
          <w:rFonts w:hint="eastAsia" w:eastAsia="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2</w:t>
      </w:r>
      <w:r>
        <w:rPr>
          <w:rFonts w:hint="eastAsia" w:ascii="仿宋_GB2312" w:hAnsi="仿宋_GB2312" w:eastAsia="仿宋_GB2312" w:cs="仿宋_GB2312"/>
          <w:sz w:val="32"/>
          <w:szCs w:val="32"/>
        </w:rPr>
        <w:t>：卫生监督工作效率提升有效提升。该项目完成情况是各单位陆续将采购物品应用于日常卫生监督执法工作，逐步提升卫生监督执法工作效率，完成值为100%。</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Times New Roman" w:hAnsi="Times New Roman" w:eastAsia="仿宋_GB2312"/>
          <w:sz w:val="32"/>
          <w:szCs w:val="32"/>
        </w:rPr>
        <w:t>5</w:t>
      </w:r>
      <w:r>
        <w:rPr>
          <w:rFonts w:hint="eastAsia" w:ascii="仿宋_GB2312" w:hAnsi="仿宋_GB2312" w:eastAsia="仿宋_GB2312" w:cs="仿宋_GB2312"/>
          <w:sz w:val="32"/>
          <w:szCs w:val="32"/>
        </w:rPr>
        <w:t>）服务对象满意度指标。</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指标</w:t>
      </w:r>
      <w:r>
        <w:rPr>
          <w:rFonts w:ascii="Times New Roman" w:hAnsi="Times New Roman" w:eastAsia="仿宋_GB2312"/>
          <w:sz w:val="32"/>
          <w:szCs w:val="32"/>
        </w:rPr>
        <w:t>1</w:t>
      </w:r>
      <w:r>
        <w:rPr>
          <w:rFonts w:hint="eastAsia" w:ascii="仿宋_GB2312" w:hAnsi="仿宋_GB2312" w:eastAsia="仿宋_GB2312" w:cs="仿宋_GB2312"/>
          <w:sz w:val="32"/>
          <w:szCs w:val="32"/>
        </w:rPr>
        <w:t>：监测预警培训学员满意度≥</w:t>
      </w:r>
      <w:r>
        <w:rPr>
          <w:rFonts w:ascii="Times New Roman" w:hAnsi="Times New Roman" w:eastAsia="仿宋_GB2312"/>
          <w:sz w:val="32"/>
          <w:szCs w:val="32"/>
        </w:rPr>
        <w:t>90%</w:t>
      </w:r>
      <w:r>
        <w:rPr>
          <w:rFonts w:hint="eastAsia" w:ascii="仿宋_GB2312" w:hAnsi="仿宋_GB2312" w:eastAsia="仿宋_GB2312" w:cs="仿宋_GB2312"/>
          <w:sz w:val="32"/>
          <w:szCs w:val="32"/>
        </w:rPr>
        <w:t>。</w:t>
      </w:r>
      <w:r>
        <w:rPr>
          <w:rFonts w:hint="eastAsia" w:ascii="仿宋_GB2312" w:hAnsi="仿宋_GB2312" w:eastAsia="仿宋_GB2312" w:cs="仿宋_GB2312"/>
          <w:b/>
          <w:bCs/>
          <w:sz w:val="32"/>
          <w:szCs w:val="32"/>
        </w:rPr>
        <w:t>该项指标已完成。</w:t>
      </w:r>
      <w:r>
        <w:rPr>
          <w:rFonts w:hint="eastAsia" w:ascii="仿宋_GB2312" w:hAnsi="仿宋_GB2312" w:eastAsia="仿宋_GB2312" w:cs="仿宋_GB2312"/>
          <w:sz w:val="32"/>
          <w:szCs w:val="32"/>
        </w:rPr>
        <w:t>对监测预警基层专业人员开展满意度调查，满意率</w:t>
      </w:r>
      <w:r>
        <w:rPr>
          <w:rFonts w:ascii="Times New Roman" w:hAnsi="Times New Roman" w:eastAsia="仿宋_GB2312"/>
          <w:sz w:val="32"/>
          <w:szCs w:val="32"/>
        </w:rPr>
        <w:t>99</w:t>
      </w:r>
      <w:r>
        <w:rPr>
          <w:rFonts w:hint="eastAsia" w:ascii="仿宋_GB2312" w:hAnsi="仿宋_GB2312" w:eastAsia="仿宋_GB2312" w:cs="仿宋_GB2312"/>
          <w:sz w:val="32"/>
          <w:szCs w:val="32"/>
        </w:rPr>
        <w:t>.</w:t>
      </w:r>
      <w:r>
        <w:rPr>
          <w:rFonts w:ascii="Times New Roman" w:hAnsi="Times New Roman" w:eastAsia="仿宋_GB2312"/>
          <w:sz w:val="32"/>
          <w:szCs w:val="32"/>
        </w:rPr>
        <w:t>8%</w:t>
      </w:r>
      <w:r>
        <w:rPr>
          <w:rFonts w:hint="eastAsia" w:ascii="仿宋_GB2312" w:hAnsi="仿宋_GB2312" w:eastAsia="仿宋_GB2312" w:cs="仿宋_GB2312"/>
          <w:sz w:val="32"/>
          <w:szCs w:val="32"/>
        </w:rPr>
        <w:t>。</w:t>
      </w:r>
    </w:p>
    <w:p>
      <w:pPr>
        <w:spacing w:line="560" w:lineRule="exact"/>
        <w:ind w:firstLine="640" w:firstLineChars="200"/>
        <w:rPr>
          <w:rFonts w:hint="eastAsia" w:ascii="仿宋_GB2312" w:hAnsi="仿宋_GB2312" w:eastAsia="仿宋_GB2312" w:cs="仿宋_GB2312"/>
          <w:sz w:val="32"/>
          <w:szCs w:val="32"/>
        </w:rPr>
      </w:pPr>
      <w:r>
        <w:rPr>
          <w:rFonts w:hint="eastAsia" w:ascii="黑体" w:hAnsi="黑体" w:eastAsia="黑体" w:cs="黑体"/>
          <w:sz w:val="32"/>
          <w:szCs w:val="32"/>
        </w:rPr>
        <w:t>三、偏离绩效目标的原因和下一步改进措施</w:t>
      </w:r>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（一）偏离绩效目标及原因。</w:t>
      </w:r>
    </w:p>
    <w:p>
      <w:pPr>
        <w:pStyle w:val="5"/>
        <w:spacing w:line="560" w:lineRule="exact"/>
        <w:ind w:firstLine="642" w:firstLineChars="200"/>
        <w:rPr>
          <w:rFonts w:ascii="仿宋_GB2312" w:hAnsi="仿宋_GB2312" w:eastAsia="仿宋_GB2312" w:cs="仿宋_GB2312"/>
          <w:sz w:val="32"/>
          <w:szCs w:val="32"/>
        </w:rPr>
      </w:pPr>
      <w:r>
        <w:rPr>
          <w:rFonts w:hint="eastAsia" w:ascii="仿宋_GB2312" w:hAnsi="仿宋_GB2312" w:eastAsia="仿宋_GB2312" w:cs="仿宋_GB2312"/>
          <w:b/>
          <w:bCs/>
          <w:sz w:val="32"/>
          <w:szCs w:val="32"/>
        </w:rPr>
        <w:t>偏离绩效目标：</w:t>
      </w:r>
      <w:r>
        <w:rPr>
          <w:rFonts w:hint="eastAsia" w:ascii="仿宋_GB2312" w:hAnsi="仿宋_GB2312" w:eastAsia="仿宋_GB2312" w:cs="仿宋_GB2312"/>
          <w:sz w:val="32"/>
          <w:szCs w:val="32"/>
        </w:rPr>
        <w:t>国家下达指标要求卫生监督执法装备购置完成率≥</w:t>
      </w:r>
      <w:r>
        <w:rPr>
          <w:rFonts w:ascii="Times New Roman" w:hAnsi="Times New Roman" w:eastAsia="仿宋_GB2312"/>
          <w:sz w:val="32"/>
          <w:szCs w:val="32"/>
        </w:rPr>
        <w:t>90%</w:t>
      </w:r>
      <w:r>
        <w:rPr>
          <w:rFonts w:hint="eastAsia" w:ascii="仿宋_GB2312" w:hAnsi="仿宋_GB2312" w:eastAsia="仿宋_GB2312" w:cs="仿宋_GB2312"/>
          <w:sz w:val="32"/>
          <w:szCs w:val="32"/>
        </w:rPr>
        <w:t>，我区实际完成</w:t>
      </w:r>
      <w:r>
        <w:rPr>
          <w:rFonts w:ascii="Times New Roman" w:hAnsi="Times New Roman" w:eastAsia="仿宋_GB2312"/>
          <w:sz w:val="32"/>
          <w:szCs w:val="32"/>
        </w:rPr>
        <w:t>68</w:t>
      </w:r>
      <w:r>
        <w:rPr>
          <w:rFonts w:hint="eastAsia" w:ascii="仿宋_GB2312" w:hAnsi="仿宋_GB2312" w:eastAsia="仿宋_GB2312" w:cs="仿宋_GB2312"/>
          <w:sz w:val="32"/>
          <w:szCs w:val="32"/>
        </w:rPr>
        <w:t>.</w:t>
      </w:r>
      <w:r>
        <w:rPr>
          <w:rFonts w:ascii="Times New Roman" w:hAnsi="Times New Roman" w:eastAsia="仿宋_GB2312"/>
          <w:sz w:val="32"/>
          <w:szCs w:val="32"/>
        </w:rPr>
        <w:t>47%</w:t>
      </w:r>
      <w:r>
        <w:rPr>
          <w:rFonts w:hint="eastAsia" w:ascii="仿宋_GB2312" w:hAnsi="仿宋_GB2312" w:eastAsia="仿宋_GB2312" w:cs="仿宋_GB2312"/>
          <w:sz w:val="32"/>
          <w:szCs w:val="32"/>
        </w:rPr>
        <w:t>，低于国家要求。</w:t>
      </w:r>
    </w:p>
    <w:p>
      <w:pPr>
        <w:pStyle w:val="5"/>
        <w:spacing w:line="560" w:lineRule="exact"/>
        <w:ind w:firstLine="642" w:firstLineChars="200"/>
        <w:rPr>
          <w:rFonts w:hint="eastAsia" w:ascii="Times New Roman" w:hAnsi="Times New Roman" w:eastAsia="仿宋_GB2312"/>
          <w:bCs/>
          <w:sz w:val="32"/>
          <w:szCs w:val="32"/>
        </w:rPr>
      </w:pPr>
      <w:r>
        <w:rPr>
          <w:rFonts w:hint="eastAsia" w:ascii="仿宋_GB2312" w:hAnsi="仿宋_GB2312" w:eastAsia="仿宋_GB2312" w:cs="仿宋_GB2312"/>
          <w:b/>
          <w:bCs/>
          <w:sz w:val="32"/>
          <w:szCs w:val="32"/>
        </w:rPr>
        <w:t>未完成原因分析：</w:t>
      </w:r>
      <w:r>
        <w:rPr>
          <w:rFonts w:ascii="Times New Roman" w:hAnsi="Times New Roman" w:eastAsia="仿宋_GB2312"/>
          <w:bCs/>
          <w:sz w:val="32"/>
          <w:szCs w:val="32"/>
        </w:rPr>
        <w:t>1</w:t>
      </w:r>
      <w:r>
        <w:rPr>
          <w:rFonts w:hint="eastAsia" w:ascii="仿宋_GB2312" w:hAnsi="仿宋_GB2312" w:eastAsia="仿宋_GB2312" w:cs="仿宋_GB2312"/>
          <w:bCs/>
          <w:sz w:val="32"/>
          <w:szCs w:val="32"/>
        </w:rPr>
        <w:t>.</w:t>
      </w:r>
      <w:r>
        <w:rPr>
          <w:rFonts w:hint="eastAsia" w:ascii="Times New Roman" w:hAnsi="Times New Roman" w:eastAsia="仿宋_GB2312"/>
          <w:bCs/>
          <w:sz w:val="32"/>
          <w:szCs w:val="32"/>
        </w:rPr>
        <w:t>市县级启动疾控机构改革，市县疾控中心、监督所整合职能组建疾控中心（卫生监督所），部分单位法人未能及时确定、公章等暂时无法使用，导致工作无法及时开展。</w:t>
      </w:r>
      <w:r>
        <w:rPr>
          <w:rFonts w:ascii="Times New Roman" w:hAnsi="Times New Roman" w:eastAsia="仿宋_GB2312"/>
          <w:bCs/>
          <w:sz w:val="32"/>
          <w:szCs w:val="32"/>
        </w:rPr>
        <w:t>2</w:t>
      </w:r>
      <w:r>
        <w:rPr>
          <w:rFonts w:hint="eastAsia" w:ascii="仿宋_GB2312" w:hAnsi="仿宋_GB2312" w:eastAsia="仿宋_GB2312" w:cs="仿宋_GB2312"/>
          <w:bCs/>
          <w:sz w:val="32"/>
          <w:szCs w:val="32"/>
        </w:rPr>
        <w:t>.</w:t>
      </w:r>
      <w:r>
        <w:rPr>
          <w:rFonts w:hint="eastAsia" w:ascii="Times New Roman" w:hAnsi="Times New Roman" w:eastAsia="仿宋_GB2312"/>
          <w:bCs/>
          <w:sz w:val="32"/>
          <w:szCs w:val="32"/>
        </w:rPr>
        <w:t>因部分市县存在完成采购后资金支付不及时情况，导致</w:t>
      </w:r>
      <w:r>
        <w:rPr>
          <w:rFonts w:hint="eastAsia" w:ascii="仿宋_GB2312" w:hAnsi="仿宋_GB2312" w:eastAsia="仿宋_GB2312" w:cs="仿宋_GB2312"/>
          <w:sz w:val="32"/>
          <w:szCs w:val="32"/>
        </w:rPr>
        <w:t>卫生监督执法装备购置完成率</w:t>
      </w:r>
      <w:r>
        <w:rPr>
          <w:rFonts w:hint="eastAsia" w:ascii="Times New Roman" w:hAnsi="Times New Roman" w:eastAsia="仿宋_GB2312"/>
          <w:bCs/>
          <w:sz w:val="32"/>
          <w:szCs w:val="32"/>
        </w:rPr>
        <w:t>、资金总体实际执行率较低。</w:t>
      </w:r>
    </w:p>
    <w:p>
      <w:pPr>
        <w:pStyle w:val="5"/>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（二）下一步改进措施。</w:t>
      </w:r>
    </w:p>
    <w:p>
      <w:pPr>
        <w:pStyle w:val="5"/>
        <w:spacing w:line="560" w:lineRule="exact"/>
        <w:ind w:firstLine="640" w:firstLineChars="200"/>
        <w:rPr>
          <w:rFonts w:hint="eastAsia"/>
          <w:sz w:val="32"/>
          <w:szCs w:val="32"/>
        </w:rPr>
      </w:pPr>
      <w:r>
        <w:rPr>
          <w:rFonts w:hint="eastAsia" w:ascii="Times New Roman" w:hAnsi="Times New Roman" w:eastAsia="仿宋_GB2312"/>
          <w:bCs/>
          <w:sz w:val="32"/>
          <w:szCs w:val="32"/>
        </w:rPr>
        <w:t>我区将进一步加强对各市落实项目工作的调研与督导，</w:t>
      </w:r>
      <w:r>
        <w:rPr>
          <w:rFonts w:hint="eastAsia" w:ascii="仿宋_GB2312" w:hAnsi="仿宋_GB2312" w:eastAsia="仿宋_GB2312" w:cs="仿宋_GB2312"/>
          <w:sz w:val="32"/>
          <w:szCs w:val="32"/>
        </w:rPr>
        <w:t>指导督促相关市、县（市、区）加大工作推进力度，</w:t>
      </w:r>
      <w:r>
        <w:rPr>
          <w:rFonts w:hint="eastAsia" w:ascii="Times New Roman" w:hAnsi="Times New Roman" w:eastAsia="仿宋_GB2312"/>
          <w:bCs/>
          <w:sz w:val="32"/>
          <w:szCs w:val="32"/>
        </w:rPr>
        <w:t>层层压实责任，发挥市县项目工作主体职责，</w:t>
      </w:r>
      <w:r>
        <w:rPr>
          <w:rFonts w:hint="eastAsia" w:ascii="仿宋_GB2312" w:hAnsi="仿宋_GB2312" w:eastAsia="仿宋_GB2312" w:cs="仿宋_GB2312"/>
          <w:sz w:val="32"/>
          <w:szCs w:val="32"/>
        </w:rPr>
        <w:t>确保资金执行到位，</w:t>
      </w:r>
      <w:r>
        <w:rPr>
          <w:rFonts w:hint="eastAsia" w:ascii="Times New Roman" w:hAnsi="Times New Roman" w:eastAsia="仿宋_GB2312"/>
          <w:bCs/>
          <w:sz w:val="32"/>
          <w:szCs w:val="32"/>
        </w:rPr>
        <w:t>指导各市加强对推进项目落实的组织管理、统筹推进和具体实施，定期通报支付进度，加快推进项目各项工作的完成落实，不断提高预算执行率。指导部分市采取县级报需求、市级统筹采购的方式，加快项目执行效率，</w:t>
      </w:r>
      <w:r>
        <w:rPr>
          <w:rFonts w:hint="eastAsia" w:ascii="Times New Roman" w:hAnsi="Times New Roman" w:eastAsia="仿宋_GB2312"/>
          <w:bCs/>
          <w:sz w:val="32"/>
          <w:szCs w:val="32"/>
          <w:lang w:val="en-US" w:eastAsia="zh-CN"/>
        </w:rPr>
        <w:t>力争</w:t>
      </w:r>
      <w:r>
        <w:rPr>
          <w:rFonts w:hint="eastAsia" w:ascii="Times New Roman" w:hAnsi="Times New Roman" w:eastAsia="仿宋_GB2312"/>
          <w:bCs/>
          <w:sz w:val="32"/>
          <w:szCs w:val="32"/>
        </w:rPr>
        <w:t>各市设备招采工作于</w:t>
      </w:r>
      <w:r>
        <w:rPr>
          <w:rFonts w:ascii="Times New Roman" w:hAnsi="Times New Roman" w:eastAsia="仿宋_GB2312"/>
          <w:bCs/>
          <w:sz w:val="32"/>
          <w:szCs w:val="32"/>
        </w:rPr>
        <w:t>2025</w:t>
      </w:r>
      <w:r>
        <w:rPr>
          <w:rFonts w:hint="eastAsia" w:ascii="Times New Roman" w:hAnsi="Times New Roman" w:eastAsia="仿宋_GB2312"/>
          <w:bCs/>
          <w:sz w:val="32"/>
          <w:szCs w:val="32"/>
        </w:rPr>
        <w:t>年</w:t>
      </w:r>
      <w:r>
        <w:rPr>
          <w:rFonts w:ascii="Times New Roman" w:hAnsi="Times New Roman" w:eastAsia="仿宋_GB2312"/>
          <w:bCs/>
          <w:sz w:val="32"/>
          <w:szCs w:val="32"/>
        </w:rPr>
        <w:t>6</w:t>
      </w:r>
      <w:r>
        <w:rPr>
          <w:rFonts w:hint="eastAsia" w:ascii="Times New Roman" w:hAnsi="Times New Roman" w:eastAsia="仿宋_GB2312"/>
          <w:bCs/>
          <w:sz w:val="32"/>
          <w:szCs w:val="32"/>
        </w:rPr>
        <w:t>月前完成，全区卫生监督执法装备购置完成率达</w:t>
      </w:r>
      <w:r>
        <w:rPr>
          <w:rFonts w:ascii="Times New Roman" w:hAnsi="Times New Roman" w:eastAsia="仿宋_GB2312"/>
          <w:bCs/>
          <w:sz w:val="32"/>
          <w:szCs w:val="32"/>
        </w:rPr>
        <w:t>90%</w:t>
      </w:r>
      <w:r>
        <w:rPr>
          <w:rFonts w:hint="eastAsia" w:ascii="Times New Roman" w:hAnsi="Times New Roman" w:eastAsia="仿宋_GB2312"/>
          <w:bCs/>
          <w:sz w:val="32"/>
          <w:szCs w:val="32"/>
        </w:rPr>
        <w:t>以上。同时，我区还将加强对各地疾控中心（卫生监督所）卫生监督能力的指导培训，加强新配备设施设备的应用知识和技能培训，指导各地用好项目采购的设施设备，切实发挥好项目的最大效益。</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四、绩效自评结果拟应用和公开情况</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加强对项目的组织、进度、实施过程、效果和经费使用情况进行定期指导督促及评价，强化自评结果运用确保成效。结合其他工作开展项目绩效考核；积极协调解决项目进展中存在的问题和困难，确保项目工作按计划顺利实施。</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将项目绩效自评情况整理成报告，在自治区疾控局官网向社会公开，接受群众的监督。公开内容包括转移支付基本情况、绩效目标实现情况、绩效自评结论等。同时抄送财政部广西监管局、自治区人大财经委、自治区人大常委会预工委。</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五、其他需要说明的问题</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无巡视、审计和财会监督中发现的问题及其所涉及的金额。</w:t>
      </w: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六、建议及请求</w:t>
      </w:r>
    </w:p>
    <w:p>
      <w:pPr>
        <w:spacing w:line="560" w:lineRule="exact"/>
        <w:ind w:firstLine="640" w:firstLineChars="200"/>
        <w:rPr>
          <w:rFonts w:hint="eastAsia" w:ascii="仿宋_GB2312" w:hAnsi="仿宋_GB2312" w:eastAsia="仿宋_GB2312" w:cs="仿宋_GB2312"/>
          <w:sz w:val="32"/>
          <w:szCs w:val="32"/>
        </w:rPr>
      </w:pPr>
      <w:r>
        <w:rPr>
          <w:rFonts w:ascii="Times New Roman" w:hAnsi="Times New Roman" w:eastAsia="仿宋_GB2312"/>
          <w:sz w:val="32"/>
          <w:szCs w:val="32"/>
        </w:rPr>
        <w:t>2024</w:t>
      </w:r>
      <w:r>
        <w:rPr>
          <w:rFonts w:hint="eastAsia" w:ascii="仿宋_GB2312" w:hAnsi="仿宋_GB2312" w:eastAsia="仿宋_GB2312" w:cs="仿宋_GB2312"/>
          <w:sz w:val="32"/>
          <w:szCs w:val="32"/>
        </w:rPr>
        <w:t>年是疾控局独立运转的第二年，在中央转移支付资金投入后疾病预防控制工作正在逐步提升，恳请国家疾控局、财政部在</w:t>
      </w:r>
      <w:r>
        <w:rPr>
          <w:rFonts w:ascii="Times New Roman" w:hAnsi="Times New Roman" w:eastAsia="仿宋_GB2312"/>
          <w:sz w:val="32"/>
          <w:szCs w:val="32"/>
        </w:rPr>
        <w:t>2025</w:t>
      </w:r>
      <w:r>
        <w:rPr>
          <w:rFonts w:hint="eastAsia" w:ascii="仿宋_GB2312" w:hAnsi="仿宋_GB2312" w:eastAsia="仿宋_GB2312" w:cs="仿宋_GB2312"/>
          <w:sz w:val="32"/>
          <w:szCs w:val="32"/>
        </w:rPr>
        <w:t>年继续对广西医疗服务与保障能力提升补助资金给予倾斜支持，特别是疾病预防控制能力建设（</w:t>
      </w:r>
      <w:r>
        <w:rPr>
          <w:rFonts w:ascii="Times New Roman" w:hAnsi="Times New Roman" w:eastAsia="仿宋_GB2312"/>
          <w:sz w:val="32"/>
          <w:szCs w:val="32"/>
        </w:rPr>
        <w:t>2023</w:t>
      </w:r>
      <w:r>
        <w:rPr>
          <w:rFonts w:hint="eastAsia" w:ascii="仿宋_GB2312" w:hAnsi="仿宋_GB2312" w:eastAsia="仿宋_GB2312" w:cs="仿宋_GB2312"/>
          <w:sz w:val="32"/>
          <w:szCs w:val="32"/>
        </w:rPr>
        <w:t>年、</w:t>
      </w:r>
      <w:r>
        <w:rPr>
          <w:rFonts w:ascii="Times New Roman" w:hAnsi="Times New Roman" w:eastAsia="仿宋_GB2312"/>
          <w:sz w:val="32"/>
          <w:szCs w:val="32"/>
        </w:rPr>
        <w:t>2024</w:t>
      </w:r>
      <w:r>
        <w:rPr>
          <w:rFonts w:hint="eastAsia" w:ascii="仿宋_GB2312" w:hAnsi="仿宋_GB2312" w:eastAsia="仿宋_GB2312" w:cs="仿宋_GB2312"/>
          <w:sz w:val="32"/>
          <w:szCs w:val="32"/>
        </w:rPr>
        <w:t>年这个项目未得到国家支持）。广西将按照国家统一部署和要求，以绩效目标为导向，进一步做好疾病预防控制各项工作，提高各单位应对突发事件的能力。</w:t>
      </w:r>
    </w:p>
    <w:p>
      <w:pPr>
        <w:pStyle w:val="2"/>
        <w:snapToGrid/>
        <w:spacing w:line="560" w:lineRule="exact"/>
        <w:rPr>
          <w:rFonts w:hint="eastAsia"/>
          <w:sz w:val="32"/>
          <w:szCs w:val="32"/>
        </w:rPr>
      </w:pPr>
    </w:p>
    <w:p>
      <w:bookmarkStart w:id="0" w:name="_GoBack"/>
      <w:bookmarkEnd w:id="0"/>
    </w:p>
    <w:sectPr>
      <w:pgSz w:w="11906" w:h="16838"/>
      <w:pgMar w:top="1701"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A0F3C52"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doNotCompress"/>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F0A"/>
    <w:rsid w:val="003E0634"/>
    <w:rsid w:val="00876DDF"/>
    <w:rsid w:val="00C96768"/>
    <w:rsid w:val="00D37EA1"/>
    <w:rsid w:val="00D42F0A"/>
    <w:rsid w:val="F5EF2B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napToGrid w:val="0"/>
      <w:jc w:val="left"/>
    </w:pPr>
    <w:rPr>
      <w:rFonts w:ascii="Calibri" w:hAnsi="Calibri" w:cs="Arial"/>
      <w:sz w:val="18"/>
      <w:szCs w:val="18"/>
      <w:lang w:val="en-US" w:eastAsia="zh-CN"/>
    </w:rPr>
  </w:style>
  <w:style w:type="paragraph" w:customStyle="1" w:styleId="5">
    <w:name w:val="正文-公1"/>
    <w:basedOn w:val="1"/>
    <w:qFormat/>
    <w:uiPriority w:val="99"/>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Yozosoft</Company>
  <Pages>1</Pages>
  <Words>0</Words>
  <Characters>0</Characters>
  <Lines>0</Lines>
  <Paragraphs>0</Paragraphs>
  <TotalTime>0</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2021-05-08T15:28:00Z</dcterms:created>
  <dc:creator>User274</dc:creator>
  <cp:lastModifiedBy>gxxc</cp:lastModifiedBy>
  <dcterms:modified xsi:type="dcterms:W3CDTF">2025-05-27T12:50:34Z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